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C93" w:rsidRPr="00BE5757" w:rsidRDefault="003200B6" w:rsidP="00D7601A">
      <w:pPr>
        <w:spacing w:after="185"/>
        <w:ind w:left="2293" w:firstLine="0"/>
        <w:rPr>
          <w:rFonts w:asciiTheme="minorHAnsi" w:hAnsiTheme="minorHAnsi"/>
          <w:b/>
          <w:sz w:val="22"/>
        </w:rPr>
      </w:pPr>
      <w:r w:rsidRPr="00BE5757">
        <w:rPr>
          <w:rFonts w:asciiTheme="minorHAnsi" w:hAnsiTheme="minorHAnsi"/>
          <w:b/>
          <w:sz w:val="22"/>
        </w:rPr>
        <w:t>CATHOLICS FOR RENEWAL INC</w:t>
      </w:r>
    </w:p>
    <w:p w:rsidR="00FC2C93" w:rsidRPr="00BE5757" w:rsidRDefault="003200B6" w:rsidP="00D7601A">
      <w:pPr>
        <w:spacing w:after="0" w:line="240" w:lineRule="auto"/>
        <w:ind w:left="1704" w:hanging="11"/>
        <w:rPr>
          <w:rFonts w:asciiTheme="minorHAnsi" w:hAnsiTheme="minorHAnsi"/>
          <w:b/>
          <w:sz w:val="22"/>
        </w:rPr>
      </w:pPr>
      <w:r w:rsidRPr="00BE5757">
        <w:rPr>
          <w:rFonts w:asciiTheme="minorHAnsi" w:hAnsiTheme="minorHAnsi"/>
          <w:b/>
          <w:sz w:val="22"/>
        </w:rPr>
        <w:t>STATEMENT OF INCOME AND EXPENDITURE</w:t>
      </w:r>
    </w:p>
    <w:p w:rsidR="00FC2C93" w:rsidRPr="00BE5757" w:rsidRDefault="003200B6" w:rsidP="00D7601A">
      <w:pPr>
        <w:spacing w:after="0" w:line="240" w:lineRule="auto"/>
        <w:ind w:left="2283" w:hanging="11"/>
        <w:rPr>
          <w:rFonts w:asciiTheme="minorHAnsi" w:hAnsiTheme="minorHAnsi"/>
          <w:b/>
          <w:sz w:val="22"/>
        </w:rPr>
      </w:pPr>
      <w:r w:rsidRPr="00BE5757">
        <w:rPr>
          <w:rFonts w:asciiTheme="minorHAnsi" w:hAnsiTheme="minorHAnsi"/>
          <w:b/>
          <w:sz w:val="22"/>
        </w:rPr>
        <w:t>FOR THE YEAR ENDED 30 JUNE 202</w:t>
      </w:r>
      <w:r w:rsidR="008E5706">
        <w:rPr>
          <w:rFonts w:asciiTheme="minorHAnsi" w:hAnsiTheme="minorHAnsi"/>
          <w:b/>
          <w:sz w:val="22"/>
        </w:rPr>
        <w:t>1</w:t>
      </w:r>
      <w:r w:rsidRPr="00BE5757">
        <w:rPr>
          <w:rFonts w:asciiTheme="minorHAnsi" w:hAnsiTheme="minorHAnsi"/>
          <w:b/>
          <w:sz w:val="22"/>
        </w:rPr>
        <w:t>.</w:t>
      </w:r>
    </w:p>
    <w:p w:rsidR="00D7601A" w:rsidRPr="009624B5" w:rsidRDefault="00D7601A" w:rsidP="00D7601A">
      <w:pPr>
        <w:spacing w:after="0" w:line="240" w:lineRule="auto"/>
        <w:ind w:left="2283" w:hanging="11"/>
        <w:rPr>
          <w:rFonts w:asciiTheme="minorHAnsi" w:hAnsiTheme="minorHAnsi"/>
          <w:b/>
          <w:sz w:val="28"/>
          <w:szCs w:val="28"/>
        </w:rPr>
      </w:pPr>
    </w:p>
    <w:p w:rsidR="00FC2C93" w:rsidRPr="009624B5" w:rsidRDefault="003200B6">
      <w:pPr>
        <w:spacing w:after="170" w:line="265" w:lineRule="auto"/>
        <w:ind w:left="-5"/>
        <w:jc w:val="left"/>
        <w:rPr>
          <w:rFonts w:asciiTheme="minorHAnsi" w:hAnsiTheme="minorHAnsi"/>
          <w:sz w:val="22"/>
        </w:rPr>
      </w:pPr>
      <w:r w:rsidRPr="009624B5">
        <w:rPr>
          <w:rFonts w:asciiTheme="minorHAnsi" w:hAnsiTheme="minorHAnsi"/>
          <w:b/>
          <w:sz w:val="22"/>
        </w:rPr>
        <w:t xml:space="preserve">                                                                                            </w:t>
      </w:r>
      <w:r w:rsidR="009624B5">
        <w:rPr>
          <w:rFonts w:asciiTheme="minorHAnsi" w:hAnsiTheme="minorHAnsi"/>
          <w:b/>
          <w:sz w:val="22"/>
        </w:rPr>
        <w:t xml:space="preserve"> </w:t>
      </w:r>
      <w:r w:rsidR="00F7356A">
        <w:rPr>
          <w:rFonts w:asciiTheme="minorHAnsi" w:hAnsiTheme="minorHAnsi"/>
          <w:b/>
          <w:sz w:val="22"/>
        </w:rPr>
        <w:t xml:space="preserve">     </w:t>
      </w:r>
      <w:r w:rsidR="009624B5">
        <w:rPr>
          <w:rFonts w:asciiTheme="minorHAnsi" w:hAnsiTheme="minorHAnsi"/>
          <w:b/>
          <w:sz w:val="22"/>
        </w:rPr>
        <w:t xml:space="preserve">                </w:t>
      </w:r>
      <w:r w:rsidR="007B15B6">
        <w:rPr>
          <w:rFonts w:asciiTheme="minorHAnsi" w:hAnsiTheme="minorHAnsi"/>
          <w:b/>
          <w:sz w:val="22"/>
        </w:rPr>
        <w:t>2021</w:t>
      </w:r>
      <w:r w:rsidR="009624B5">
        <w:rPr>
          <w:rFonts w:asciiTheme="minorHAnsi" w:hAnsiTheme="minorHAnsi"/>
          <w:b/>
          <w:sz w:val="22"/>
        </w:rPr>
        <w:t xml:space="preserve">                      </w:t>
      </w:r>
      <w:r w:rsidRPr="009624B5">
        <w:rPr>
          <w:rFonts w:asciiTheme="minorHAnsi" w:hAnsiTheme="minorHAnsi"/>
          <w:b/>
          <w:sz w:val="22"/>
        </w:rPr>
        <w:t xml:space="preserve">    2020</w:t>
      </w:r>
    </w:p>
    <w:p w:rsidR="00FC2C93" w:rsidRPr="009624B5" w:rsidRDefault="003200B6">
      <w:pPr>
        <w:spacing w:after="170" w:line="265" w:lineRule="auto"/>
        <w:ind w:left="-5"/>
        <w:jc w:val="left"/>
        <w:rPr>
          <w:rFonts w:asciiTheme="minorHAnsi" w:hAnsiTheme="minorHAnsi"/>
          <w:sz w:val="22"/>
        </w:rPr>
      </w:pPr>
      <w:r w:rsidRPr="009624B5">
        <w:rPr>
          <w:rFonts w:asciiTheme="minorHAnsi" w:hAnsiTheme="minorHAnsi"/>
          <w:b/>
          <w:sz w:val="22"/>
        </w:rPr>
        <w:t xml:space="preserve">                                                                                             </w:t>
      </w:r>
      <w:r w:rsidR="009624B5">
        <w:rPr>
          <w:rFonts w:asciiTheme="minorHAnsi" w:hAnsiTheme="minorHAnsi"/>
          <w:b/>
          <w:sz w:val="22"/>
        </w:rPr>
        <w:t xml:space="preserve">  </w:t>
      </w:r>
      <w:r w:rsidR="00F7356A">
        <w:rPr>
          <w:rFonts w:asciiTheme="minorHAnsi" w:hAnsiTheme="minorHAnsi"/>
          <w:b/>
          <w:sz w:val="22"/>
        </w:rPr>
        <w:t xml:space="preserve">     </w:t>
      </w:r>
      <w:r w:rsidR="009624B5">
        <w:rPr>
          <w:rFonts w:asciiTheme="minorHAnsi" w:hAnsiTheme="minorHAnsi"/>
          <w:b/>
          <w:sz w:val="22"/>
        </w:rPr>
        <w:t xml:space="preserve">                  </w:t>
      </w:r>
      <w:r w:rsidR="007B15B6">
        <w:rPr>
          <w:rFonts w:asciiTheme="minorHAnsi" w:hAnsiTheme="minorHAnsi"/>
          <w:b/>
          <w:sz w:val="22"/>
        </w:rPr>
        <w:t>$</w:t>
      </w:r>
      <w:r w:rsidR="009624B5">
        <w:rPr>
          <w:rFonts w:asciiTheme="minorHAnsi" w:hAnsiTheme="minorHAnsi"/>
          <w:b/>
          <w:sz w:val="22"/>
        </w:rPr>
        <w:t xml:space="preserve">           </w:t>
      </w:r>
      <w:r w:rsidR="007B15B6">
        <w:rPr>
          <w:rFonts w:asciiTheme="minorHAnsi" w:hAnsiTheme="minorHAnsi"/>
          <w:b/>
          <w:sz w:val="22"/>
        </w:rPr>
        <w:t xml:space="preserve">         </w:t>
      </w:r>
      <w:r w:rsidR="009624B5">
        <w:rPr>
          <w:rFonts w:asciiTheme="minorHAnsi" w:hAnsiTheme="minorHAnsi"/>
          <w:b/>
          <w:sz w:val="22"/>
        </w:rPr>
        <w:t xml:space="preserve">            </w:t>
      </w:r>
      <w:r w:rsidRPr="009624B5">
        <w:rPr>
          <w:rFonts w:asciiTheme="minorHAnsi" w:hAnsiTheme="minorHAnsi"/>
          <w:b/>
          <w:sz w:val="22"/>
        </w:rPr>
        <w:t xml:space="preserve"> $</w:t>
      </w:r>
    </w:p>
    <w:p w:rsidR="00FC2C93" w:rsidRPr="009624B5" w:rsidRDefault="00933270">
      <w:pPr>
        <w:spacing w:after="170" w:line="265" w:lineRule="auto"/>
        <w:ind w:left="-5"/>
        <w:jc w:val="left"/>
        <w:rPr>
          <w:rFonts w:asciiTheme="minorHAnsi" w:hAnsiTheme="minorHAnsi"/>
          <w:sz w:val="22"/>
        </w:rPr>
      </w:pPr>
      <w:r w:rsidRPr="009624B5">
        <w:rPr>
          <w:rFonts w:asciiTheme="minorHAnsi" w:hAnsiTheme="minorHAnsi"/>
          <w:b/>
          <w:sz w:val="22"/>
        </w:rPr>
        <w:t>Income</w:t>
      </w:r>
      <w:r w:rsidR="003200B6" w:rsidRPr="009624B5">
        <w:rPr>
          <w:rFonts w:asciiTheme="minorHAnsi" w:hAnsiTheme="minorHAnsi"/>
          <w:b/>
          <w:sz w:val="22"/>
        </w:rPr>
        <w:t xml:space="preserve">  </w:t>
      </w:r>
    </w:p>
    <w:p w:rsidR="00FC2C93" w:rsidRPr="009624B5" w:rsidRDefault="003200B6">
      <w:pPr>
        <w:ind w:left="-5"/>
        <w:rPr>
          <w:rFonts w:asciiTheme="minorHAnsi" w:hAnsiTheme="minorHAnsi"/>
          <w:sz w:val="22"/>
        </w:rPr>
      </w:pPr>
      <w:r w:rsidRPr="009624B5">
        <w:rPr>
          <w:rFonts w:asciiTheme="minorHAnsi" w:hAnsiTheme="minorHAnsi"/>
          <w:sz w:val="22"/>
        </w:rPr>
        <w:t xml:space="preserve">Membership subscriptions and donations                      </w:t>
      </w:r>
      <w:r w:rsidR="00F7356A">
        <w:rPr>
          <w:rFonts w:asciiTheme="minorHAnsi" w:hAnsiTheme="minorHAnsi"/>
          <w:sz w:val="22"/>
        </w:rPr>
        <w:t xml:space="preserve">     </w:t>
      </w:r>
      <w:r w:rsidRPr="009624B5">
        <w:rPr>
          <w:rFonts w:asciiTheme="minorHAnsi" w:hAnsiTheme="minorHAnsi"/>
          <w:sz w:val="22"/>
        </w:rPr>
        <w:t xml:space="preserve">    </w:t>
      </w:r>
      <w:r w:rsidR="007B15B6">
        <w:rPr>
          <w:rFonts w:asciiTheme="minorHAnsi" w:hAnsiTheme="minorHAnsi"/>
          <w:sz w:val="22"/>
        </w:rPr>
        <w:t xml:space="preserve">       </w:t>
      </w:r>
      <w:r w:rsidR="009624B5">
        <w:rPr>
          <w:rFonts w:asciiTheme="minorHAnsi" w:hAnsiTheme="minorHAnsi"/>
          <w:sz w:val="22"/>
        </w:rPr>
        <w:t xml:space="preserve"> </w:t>
      </w:r>
      <w:r w:rsidR="007B15B6">
        <w:rPr>
          <w:rFonts w:asciiTheme="minorHAnsi" w:hAnsiTheme="minorHAnsi"/>
          <w:sz w:val="22"/>
        </w:rPr>
        <w:t>1,525</w:t>
      </w:r>
      <w:r w:rsidR="009624B5">
        <w:rPr>
          <w:rFonts w:asciiTheme="minorHAnsi" w:hAnsiTheme="minorHAnsi"/>
          <w:sz w:val="22"/>
        </w:rPr>
        <w:t xml:space="preserve">                       </w:t>
      </w:r>
      <w:r w:rsidRPr="009624B5">
        <w:rPr>
          <w:rFonts w:asciiTheme="minorHAnsi" w:hAnsiTheme="minorHAnsi"/>
          <w:sz w:val="22"/>
        </w:rPr>
        <w:t xml:space="preserve">  1,</w:t>
      </w:r>
      <w:r w:rsidR="00933270" w:rsidRPr="009624B5">
        <w:rPr>
          <w:rFonts w:asciiTheme="minorHAnsi" w:hAnsiTheme="minorHAnsi"/>
          <w:sz w:val="22"/>
        </w:rPr>
        <w:t>380</w:t>
      </w:r>
    </w:p>
    <w:p w:rsidR="00FC2C93" w:rsidRPr="009624B5" w:rsidRDefault="003200B6">
      <w:pPr>
        <w:ind w:left="-5"/>
        <w:rPr>
          <w:rFonts w:asciiTheme="minorHAnsi" w:hAnsiTheme="minorHAnsi"/>
          <w:sz w:val="22"/>
        </w:rPr>
      </w:pPr>
      <w:r w:rsidRPr="009624B5">
        <w:rPr>
          <w:rFonts w:asciiTheme="minorHAnsi" w:hAnsiTheme="minorHAnsi"/>
          <w:sz w:val="22"/>
        </w:rPr>
        <w:t xml:space="preserve">Public donations received directly                                   </w:t>
      </w:r>
      <w:r w:rsidR="00F7356A">
        <w:rPr>
          <w:rFonts w:asciiTheme="minorHAnsi" w:hAnsiTheme="minorHAnsi"/>
          <w:sz w:val="22"/>
        </w:rPr>
        <w:t xml:space="preserve">     </w:t>
      </w:r>
      <w:r w:rsidRPr="009624B5">
        <w:rPr>
          <w:rFonts w:asciiTheme="minorHAnsi" w:hAnsiTheme="minorHAnsi"/>
          <w:sz w:val="22"/>
        </w:rPr>
        <w:t xml:space="preserve">  </w:t>
      </w:r>
      <w:r w:rsidR="009624B5">
        <w:rPr>
          <w:rFonts w:asciiTheme="minorHAnsi" w:hAnsiTheme="minorHAnsi"/>
          <w:sz w:val="22"/>
        </w:rPr>
        <w:t xml:space="preserve">               </w:t>
      </w:r>
      <w:r w:rsidR="007B15B6">
        <w:rPr>
          <w:rFonts w:asciiTheme="minorHAnsi" w:hAnsiTheme="minorHAnsi"/>
          <w:sz w:val="22"/>
        </w:rPr>
        <w:t>---</w:t>
      </w:r>
      <w:r w:rsidR="009624B5">
        <w:rPr>
          <w:rFonts w:asciiTheme="minorHAnsi" w:hAnsiTheme="minorHAnsi"/>
          <w:sz w:val="22"/>
        </w:rPr>
        <w:t xml:space="preserve">                    </w:t>
      </w:r>
      <w:r w:rsidR="00B822F6">
        <w:rPr>
          <w:rFonts w:asciiTheme="minorHAnsi" w:hAnsiTheme="minorHAnsi"/>
          <w:sz w:val="22"/>
        </w:rPr>
        <w:t xml:space="preserve">     </w:t>
      </w:r>
      <w:r w:rsidRPr="009624B5">
        <w:rPr>
          <w:rFonts w:asciiTheme="minorHAnsi" w:hAnsiTheme="minorHAnsi"/>
          <w:sz w:val="22"/>
        </w:rPr>
        <w:t xml:space="preserve">       20</w:t>
      </w:r>
    </w:p>
    <w:p w:rsidR="00FC2C93" w:rsidRPr="009624B5" w:rsidRDefault="003200B6">
      <w:pPr>
        <w:ind w:left="-5"/>
        <w:rPr>
          <w:rFonts w:asciiTheme="minorHAnsi" w:hAnsiTheme="minorHAnsi"/>
          <w:sz w:val="22"/>
        </w:rPr>
      </w:pPr>
      <w:r w:rsidRPr="009624B5">
        <w:rPr>
          <w:rFonts w:asciiTheme="minorHAnsi" w:hAnsiTheme="minorHAnsi"/>
          <w:sz w:val="22"/>
        </w:rPr>
        <w:t xml:space="preserve">Public donations received via Paypal                               </w:t>
      </w:r>
      <w:r w:rsidR="00F7356A">
        <w:rPr>
          <w:rFonts w:asciiTheme="minorHAnsi" w:hAnsiTheme="minorHAnsi"/>
          <w:sz w:val="22"/>
        </w:rPr>
        <w:t xml:space="preserve">     </w:t>
      </w:r>
      <w:r w:rsidRPr="009624B5">
        <w:rPr>
          <w:rFonts w:asciiTheme="minorHAnsi" w:hAnsiTheme="minorHAnsi"/>
          <w:sz w:val="22"/>
        </w:rPr>
        <w:t xml:space="preserve"> </w:t>
      </w:r>
      <w:r w:rsidR="009624B5">
        <w:rPr>
          <w:rFonts w:asciiTheme="minorHAnsi" w:hAnsiTheme="minorHAnsi"/>
          <w:sz w:val="22"/>
        </w:rPr>
        <w:t xml:space="preserve">               </w:t>
      </w:r>
      <w:r w:rsidR="007B15B6">
        <w:rPr>
          <w:rFonts w:asciiTheme="minorHAnsi" w:hAnsiTheme="minorHAnsi"/>
          <w:sz w:val="22"/>
        </w:rPr>
        <w:t>395</w:t>
      </w:r>
      <w:r w:rsidR="009624B5">
        <w:rPr>
          <w:rFonts w:asciiTheme="minorHAnsi" w:hAnsiTheme="minorHAnsi"/>
          <w:sz w:val="22"/>
        </w:rPr>
        <w:t xml:space="preserve">                  </w:t>
      </w:r>
      <w:r w:rsidR="00B822F6">
        <w:rPr>
          <w:rFonts w:asciiTheme="minorHAnsi" w:hAnsiTheme="minorHAnsi"/>
          <w:sz w:val="22"/>
        </w:rPr>
        <w:t xml:space="preserve">   </w:t>
      </w:r>
      <w:r w:rsidRPr="009624B5">
        <w:rPr>
          <w:rFonts w:asciiTheme="minorHAnsi" w:hAnsiTheme="minorHAnsi"/>
          <w:sz w:val="22"/>
        </w:rPr>
        <w:t xml:space="preserve">   </w:t>
      </w:r>
      <w:r w:rsidR="00933270" w:rsidRPr="009624B5">
        <w:rPr>
          <w:rFonts w:asciiTheme="minorHAnsi" w:hAnsiTheme="minorHAnsi"/>
          <w:sz w:val="22"/>
        </w:rPr>
        <w:t>2</w:t>
      </w:r>
      <w:r w:rsidRPr="009624B5">
        <w:rPr>
          <w:rFonts w:asciiTheme="minorHAnsi" w:hAnsiTheme="minorHAnsi"/>
          <w:sz w:val="22"/>
        </w:rPr>
        <w:t>,</w:t>
      </w:r>
      <w:r w:rsidR="00933270" w:rsidRPr="009624B5">
        <w:rPr>
          <w:rFonts w:asciiTheme="minorHAnsi" w:hAnsiTheme="minorHAnsi"/>
          <w:sz w:val="22"/>
        </w:rPr>
        <w:t>504</w:t>
      </w:r>
    </w:p>
    <w:p w:rsidR="00FC2C93" w:rsidRPr="009624B5" w:rsidRDefault="003200B6">
      <w:pPr>
        <w:ind w:left="-5"/>
        <w:rPr>
          <w:rFonts w:asciiTheme="minorHAnsi" w:hAnsiTheme="minorHAnsi"/>
          <w:sz w:val="22"/>
        </w:rPr>
      </w:pPr>
      <w:r w:rsidRPr="009624B5">
        <w:rPr>
          <w:rFonts w:asciiTheme="minorHAnsi" w:hAnsiTheme="minorHAnsi"/>
          <w:sz w:val="22"/>
        </w:rPr>
        <w:t xml:space="preserve">GBOM </w:t>
      </w:r>
      <w:r w:rsidR="00896E93">
        <w:rPr>
          <w:rFonts w:asciiTheme="minorHAnsi" w:hAnsiTheme="minorHAnsi"/>
          <w:sz w:val="22"/>
        </w:rPr>
        <w:t xml:space="preserve">book </w:t>
      </w:r>
      <w:r w:rsidRPr="009624B5">
        <w:rPr>
          <w:rFonts w:asciiTheme="minorHAnsi" w:hAnsiTheme="minorHAnsi"/>
          <w:sz w:val="22"/>
        </w:rPr>
        <w:t>sales</w:t>
      </w:r>
      <w:r w:rsidR="00933270" w:rsidRPr="009624B5">
        <w:rPr>
          <w:rFonts w:asciiTheme="minorHAnsi" w:hAnsiTheme="minorHAnsi"/>
          <w:sz w:val="22"/>
        </w:rPr>
        <w:t xml:space="preserve"> and </w:t>
      </w:r>
      <w:r w:rsidR="007F1E68" w:rsidRPr="009624B5">
        <w:rPr>
          <w:rFonts w:asciiTheme="minorHAnsi" w:hAnsiTheme="minorHAnsi"/>
          <w:sz w:val="22"/>
        </w:rPr>
        <w:t>royalties</w:t>
      </w:r>
      <w:r w:rsidRPr="009624B5">
        <w:rPr>
          <w:rFonts w:asciiTheme="minorHAnsi" w:hAnsiTheme="minorHAnsi"/>
          <w:sz w:val="22"/>
        </w:rPr>
        <w:t xml:space="preserve">                                          </w:t>
      </w:r>
      <w:r w:rsidR="00F7356A">
        <w:rPr>
          <w:rFonts w:asciiTheme="minorHAnsi" w:hAnsiTheme="minorHAnsi"/>
          <w:sz w:val="22"/>
        </w:rPr>
        <w:t xml:space="preserve">     </w:t>
      </w:r>
      <w:r w:rsidRPr="009624B5">
        <w:rPr>
          <w:rFonts w:asciiTheme="minorHAnsi" w:hAnsiTheme="minorHAnsi"/>
          <w:sz w:val="22"/>
        </w:rPr>
        <w:t xml:space="preserve">       </w:t>
      </w:r>
      <w:r w:rsidR="009624B5">
        <w:rPr>
          <w:rFonts w:asciiTheme="minorHAnsi" w:hAnsiTheme="minorHAnsi"/>
          <w:sz w:val="22"/>
        </w:rPr>
        <w:t xml:space="preserve">      </w:t>
      </w:r>
      <w:r w:rsidR="00896E93">
        <w:rPr>
          <w:rFonts w:asciiTheme="minorHAnsi" w:hAnsiTheme="minorHAnsi"/>
          <w:sz w:val="22"/>
        </w:rPr>
        <w:t xml:space="preserve"> </w:t>
      </w:r>
      <w:r w:rsidR="007B15B6">
        <w:rPr>
          <w:rFonts w:asciiTheme="minorHAnsi" w:hAnsiTheme="minorHAnsi"/>
          <w:sz w:val="22"/>
        </w:rPr>
        <w:t>114</w:t>
      </w:r>
      <w:r w:rsidR="009624B5">
        <w:rPr>
          <w:rFonts w:asciiTheme="minorHAnsi" w:hAnsiTheme="minorHAnsi"/>
          <w:sz w:val="22"/>
        </w:rPr>
        <w:t xml:space="preserve">                   </w:t>
      </w:r>
      <w:r w:rsidR="00B822F6">
        <w:rPr>
          <w:rFonts w:asciiTheme="minorHAnsi" w:hAnsiTheme="minorHAnsi"/>
          <w:sz w:val="22"/>
        </w:rPr>
        <w:t xml:space="preserve">   </w:t>
      </w:r>
      <w:r w:rsidRPr="009624B5">
        <w:rPr>
          <w:rFonts w:asciiTheme="minorHAnsi" w:hAnsiTheme="minorHAnsi"/>
          <w:sz w:val="22"/>
        </w:rPr>
        <w:t xml:space="preserve">  </w:t>
      </w:r>
      <w:r w:rsidR="00933270" w:rsidRPr="009624B5">
        <w:rPr>
          <w:rFonts w:asciiTheme="minorHAnsi" w:hAnsiTheme="minorHAnsi"/>
          <w:sz w:val="22"/>
        </w:rPr>
        <w:t>2,598</w:t>
      </w:r>
    </w:p>
    <w:p w:rsidR="00FC2C93" w:rsidRPr="009624B5" w:rsidRDefault="003200B6">
      <w:pPr>
        <w:ind w:left="-5"/>
        <w:rPr>
          <w:rFonts w:asciiTheme="minorHAnsi" w:hAnsiTheme="minorHAnsi"/>
          <w:sz w:val="22"/>
        </w:rPr>
      </w:pPr>
      <w:r w:rsidRPr="009624B5">
        <w:rPr>
          <w:rFonts w:asciiTheme="minorHAnsi" w:hAnsiTheme="minorHAnsi"/>
          <w:sz w:val="22"/>
        </w:rPr>
        <w:t xml:space="preserve">Grants received for ICRN </w:t>
      </w:r>
      <w:r w:rsidR="00CA0237">
        <w:rPr>
          <w:rFonts w:asciiTheme="minorHAnsi" w:hAnsiTheme="minorHAnsi"/>
          <w:sz w:val="22"/>
        </w:rPr>
        <w:t>Warsaw conference</w:t>
      </w:r>
      <w:r w:rsidRPr="009624B5">
        <w:rPr>
          <w:rFonts w:asciiTheme="minorHAnsi" w:hAnsiTheme="minorHAnsi"/>
          <w:sz w:val="22"/>
        </w:rPr>
        <w:t xml:space="preserve">               </w:t>
      </w:r>
      <w:r w:rsidR="00F7356A">
        <w:rPr>
          <w:rFonts w:asciiTheme="minorHAnsi" w:hAnsiTheme="minorHAnsi"/>
          <w:sz w:val="22"/>
        </w:rPr>
        <w:t xml:space="preserve">     </w:t>
      </w:r>
      <w:r w:rsidRPr="009624B5">
        <w:rPr>
          <w:rFonts w:asciiTheme="minorHAnsi" w:hAnsiTheme="minorHAnsi"/>
          <w:sz w:val="22"/>
        </w:rPr>
        <w:t xml:space="preserve">     </w:t>
      </w:r>
      <w:r w:rsidR="009624B5">
        <w:rPr>
          <w:rFonts w:asciiTheme="minorHAnsi" w:hAnsiTheme="minorHAnsi"/>
          <w:sz w:val="22"/>
        </w:rPr>
        <w:t xml:space="preserve">            </w:t>
      </w:r>
      <w:r w:rsidR="007B15B6">
        <w:rPr>
          <w:rFonts w:asciiTheme="minorHAnsi" w:hAnsiTheme="minorHAnsi"/>
          <w:sz w:val="22"/>
        </w:rPr>
        <w:t>---</w:t>
      </w:r>
      <w:r w:rsidR="009624B5">
        <w:rPr>
          <w:rFonts w:asciiTheme="minorHAnsi" w:hAnsiTheme="minorHAnsi"/>
          <w:sz w:val="22"/>
        </w:rPr>
        <w:t xml:space="preserve">                    </w:t>
      </w:r>
      <w:r w:rsidR="00B822F6">
        <w:rPr>
          <w:rFonts w:asciiTheme="minorHAnsi" w:hAnsiTheme="minorHAnsi"/>
          <w:sz w:val="22"/>
        </w:rPr>
        <w:t xml:space="preserve">     </w:t>
      </w:r>
      <w:r w:rsidR="009624B5">
        <w:rPr>
          <w:rFonts w:asciiTheme="minorHAnsi" w:hAnsiTheme="minorHAnsi"/>
          <w:sz w:val="22"/>
        </w:rPr>
        <w:t xml:space="preserve"> </w:t>
      </w:r>
      <w:r w:rsidRPr="009624B5">
        <w:rPr>
          <w:rFonts w:asciiTheme="minorHAnsi" w:hAnsiTheme="minorHAnsi"/>
          <w:sz w:val="22"/>
        </w:rPr>
        <w:t>3,000</w:t>
      </w:r>
    </w:p>
    <w:p w:rsidR="00FC2C93" w:rsidRPr="009624B5" w:rsidRDefault="003200B6" w:rsidP="00933270">
      <w:pPr>
        <w:spacing w:after="0" w:line="240" w:lineRule="auto"/>
        <w:ind w:left="-6" w:right="595" w:hanging="11"/>
        <w:rPr>
          <w:rFonts w:asciiTheme="minorHAnsi" w:hAnsiTheme="minorHAnsi"/>
          <w:sz w:val="22"/>
        </w:rPr>
      </w:pPr>
      <w:r w:rsidRPr="009624B5">
        <w:rPr>
          <w:rFonts w:asciiTheme="minorHAnsi" w:hAnsiTheme="minorHAnsi"/>
          <w:b/>
          <w:sz w:val="22"/>
        </w:rPr>
        <w:t xml:space="preserve">Total </w:t>
      </w:r>
      <w:r w:rsidR="00933270" w:rsidRPr="009624B5">
        <w:rPr>
          <w:rFonts w:asciiTheme="minorHAnsi" w:hAnsiTheme="minorHAnsi"/>
          <w:b/>
          <w:sz w:val="22"/>
        </w:rPr>
        <w:t xml:space="preserve">Income </w:t>
      </w:r>
      <w:r w:rsidRPr="009624B5">
        <w:rPr>
          <w:rFonts w:asciiTheme="minorHAnsi" w:hAnsiTheme="minorHAnsi"/>
          <w:b/>
          <w:sz w:val="22"/>
        </w:rPr>
        <w:t xml:space="preserve">                                   </w:t>
      </w:r>
      <w:r w:rsidRPr="009624B5">
        <w:rPr>
          <w:rFonts w:asciiTheme="minorHAnsi" w:hAnsiTheme="minorHAnsi"/>
          <w:sz w:val="22"/>
        </w:rPr>
        <w:t xml:space="preserve">                           </w:t>
      </w:r>
      <w:r w:rsidR="009624B5">
        <w:rPr>
          <w:rFonts w:asciiTheme="minorHAnsi" w:hAnsiTheme="minorHAnsi"/>
          <w:sz w:val="22"/>
        </w:rPr>
        <w:t xml:space="preserve">           </w:t>
      </w:r>
      <w:r w:rsidR="00F7356A">
        <w:rPr>
          <w:rFonts w:asciiTheme="minorHAnsi" w:hAnsiTheme="minorHAnsi"/>
          <w:sz w:val="22"/>
        </w:rPr>
        <w:t xml:space="preserve">     </w:t>
      </w:r>
      <w:r w:rsidR="009624B5">
        <w:rPr>
          <w:rFonts w:asciiTheme="minorHAnsi" w:hAnsiTheme="minorHAnsi"/>
          <w:sz w:val="22"/>
        </w:rPr>
        <w:t xml:space="preserve">           </w:t>
      </w:r>
      <w:r w:rsidR="007B15B6" w:rsidRPr="00F7356A">
        <w:rPr>
          <w:rFonts w:asciiTheme="minorHAnsi" w:hAnsiTheme="minorHAnsi"/>
          <w:b/>
          <w:sz w:val="22"/>
        </w:rPr>
        <w:t>2,034</w:t>
      </w:r>
      <w:r w:rsidR="009624B5">
        <w:rPr>
          <w:rFonts w:asciiTheme="minorHAnsi" w:hAnsiTheme="minorHAnsi"/>
          <w:sz w:val="22"/>
        </w:rPr>
        <w:t xml:space="preserve">                    </w:t>
      </w:r>
      <w:r w:rsidRPr="009624B5">
        <w:rPr>
          <w:rFonts w:asciiTheme="minorHAnsi" w:hAnsiTheme="minorHAnsi"/>
          <w:sz w:val="22"/>
        </w:rPr>
        <w:t xml:space="preserve">    </w:t>
      </w:r>
      <w:r w:rsidR="00933270" w:rsidRPr="009624B5">
        <w:rPr>
          <w:rFonts w:asciiTheme="minorHAnsi" w:hAnsiTheme="minorHAnsi"/>
          <w:b/>
          <w:sz w:val="22"/>
        </w:rPr>
        <w:t>9,502</w:t>
      </w:r>
    </w:p>
    <w:p w:rsidR="00933270" w:rsidRPr="009624B5" w:rsidRDefault="00933270">
      <w:pPr>
        <w:spacing w:after="170" w:line="265" w:lineRule="auto"/>
        <w:ind w:left="-5"/>
        <w:jc w:val="left"/>
        <w:rPr>
          <w:rFonts w:asciiTheme="minorHAnsi" w:hAnsiTheme="minorHAnsi"/>
          <w:b/>
          <w:sz w:val="22"/>
        </w:rPr>
      </w:pPr>
    </w:p>
    <w:p w:rsidR="00FC2C93" w:rsidRPr="009624B5" w:rsidRDefault="003200B6">
      <w:pPr>
        <w:spacing w:after="170" w:line="265" w:lineRule="auto"/>
        <w:ind w:left="-5"/>
        <w:jc w:val="left"/>
        <w:rPr>
          <w:rFonts w:asciiTheme="minorHAnsi" w:hAnsiTheme="minorHAnsi"/>
          <w:sz w:val="22"/>
        </w:rPr>
      </w:pPr>
      <w:r w:rsidRPr="009624B5">
        <w:rPr>
          <w:rFonts w:asciiTheme="minorHAnsi" w:hAnsiTheme="minorHAnsi"/>
          <w:b/>
          <w:sz w:val="22"/>
        </w:rPr>
        <w:t>Expenditure</w:t>
      </w:r>
    </w:p>
    <w:p w:rsidR="00FC2C93" w:rsidRPr="009624B5" w:rsidRDefault="003200B6">
      <w:pPr>
        <w:ind w:left="-5"/>
        <w:rPr>
          <w:rFonts w:asciiTheme="minorHAnsi" w:hAnsiTheme="minorHAnsi"/>
          <w:sz w:val="22"/>
        </w:rPr>
      </w:pPr>
      <w:r w:rsidRPr="009624B5">
        <w:rPr>
          <w:rFonts w:asciiTheme="minorHAnsi" w:hAnsiTheme="minorHAnsi"/>
          <w:sz w:val="22"/>
        </w:rPr>
        <w:t xml:space="preserve">Website costs                                       </w:t>
      </w:r>
      <w:r w:rsidR="00F7356A">
        <w:rPr>
          <w:rFonts w:asciiTheme="minorHAnsi" w:hAnsiTheme="minorHAnsi"/>
          <w:sz w:val="22"/>
        </w:rPr>
        <w:t xml:space="preserve">     </w:t>
      </w:r>
      <w:r w:rsidRPr="009624B5">
        <w:rPr>
          <w:rFonts w:asciiTheme="minorHAnsi" w:hAnsiTheme="minorHAnsi"/>
          <w:sz w:val="22"/>
        </w:rPr>
        <w:t xml:space="preserve">                             </w:t>
      </w:r>
      <w:r w:rsidR="00B822F6">
        <w:rPr>
          <w:rFonts w:asciiTheme="minorHAnsi" w:hAnsiTheme="minorHAnsi"/>
          <w:sz w:val="22"/>
        </w:rPr>
        <w:t xml:space="preserve">                1,434</w:t>
      </w:r>
      <w:r w:rsidR="00D7601A">
        <w:rPr>
          <w:rFonts w:asciiTheme="minorHAnsi" w:hAnsiTheme="minorHAnsi"/>
          <w:sz w:val="22"/>
        </w:rPr>
        <w:t xml:space="preserve">       </w:t>
      </w:r>
      <w:r w:rsidR="00B822F6">
        <w:rPr>
          <w:rFonts w:asciiTheme="minorHAnsi" w:hAnsiTheme="minorHAnsi"/>
          <w:sz w:val="22"/>
        </w:rPr>
        <w:t xml:space="preserve"> </w:t>
      </w:r>
      <w:r w:rsidR="00D7601A">
        <w:rPr>
          <w:rFonts w:asciiTheme="minorHAnsi" w:hAnsiTheme="minorHAnsi"/>
          <w:sz w:val="22"/>
        </w:rPr>
        <w:t xml:space="preserve">            </w:t>
      </w:r>
      <w:r w:rsidRPr="009624B5">
        <w:rPr>
          <w:rFonts w:asciiTheme="minorHAnsi" w:hAnsiTheme="minorHAnsi"/>
          <w:sz w:val="22"/>
        </w:rPr>
        <w:t xml:space="preserve">      </w:t>
      </w:r>
      <w:r w:rsidR="00933270" w:rsidRPr="009624B5">
        <w:rPr>
          <w:rFonts w:asciiTheme="minorHAnsi" w:hAnsiTheme="minorHAnsi"/>
          <w:sz w:val="22"/>
        </w:rPr>
        <w:t xml:space="preserve"> 995</w:t>
      </w:r>
    </w:p>
    <w:p w:rsidR="00FC2C93" w:rsidRPr="009624B5" w:rsidRDefault="003200B6">
      <w:pPr>
        <w:ind w:left="-5"/>
        <w:rPr>
          <w:rFonts w:asciiTheme="minorHAnsi" w:hAnsiTheme="minorHAnsi"/>
          <w:sz w:val="22"/>
        </w:rPr>
      </w:pPr>
      <w:r w:rsidRPr="009624B5">
        <w:rPr>
          <w:rFonts w:asciiTheme="minorHAnsi" w:hAnsiTheme="minorHAnsi"/>
          <w:sz w:val="22"/>
        </w:rPr>
        <w:t xml:space="preserve">Paypal Fees                                                      </w:t>
      </w:r>
      <w:r w:rsidR="00F7356A">
        <w:rPr>
          <w:rFonts w:asciiTheme="minorHAnsi" w:hAnsiTheme="minorHAnsi"/>
          <w:sz w:val="22"/>
        </w:rPr>
        <w:t xml:space="preserve">     </w:t>
      </w:r>
      <w:r w:rsidRPr="009624B5">
        <w:rPr>
          <w:rFonts w:asciiTheme="minorHAnsi" w:hAnsiTheme="minorHAnsi"/>
          <w:sz w:val="22"/>
        </w:rPr>
        <w:t xml:space="preserve">           </w:t>
      </w:r>
      <w:r w:rsidR="00D7601A">
        <w:rPr>
          <w:rFonts w:asciiTheme="minorHAnsi" w:hAnsiTheme="minorHAnsi"/>
          <w:sz w:val="22"/>
        </w:rPr>
        <w:t xml:space="preserve">                             </w:t>
      </w:r>
      <w:r w:rsidR="00B822F6">
        <w:rPr>
          <w:rFonts w:asciiTheme="minorHAnsi" w:hAnsiTheme="minorHAnsi"/>
          <w:sz w:val="22"/>
        </w:rPr>
        <w:t xml:space="preserve">22   </w:t>
      </w:r>
      <w:r w:rsidR="00D7601A">
        <w:rPr>
          <w:rFonts w:asciiTheme="minorHAnsi" w:hAnsiTheme="minorHAnsi"/>
          <w:sz w:val="22"/>
        </w:rPr>
        <w:t xml:space="preserve">              </w:t>
      </w:r>
      <w:r w:rsidRPr="009624B5">
        <w:rPr>
          <w:rFonts w:asciiTheme="minorHAnsi" w:hAnsiTheme="minorHAnsi"/>
          <w:sz w:val="22"/>
        </w:rPr>
        <w:t xml:space="preserve">           77</w:t>
      </w:r>
    </w:p>
    <w:p w:rsidR="00FC2C93" w:rsidRPr="009624B5" w:rsidRDefault="003200B6">
      <w:pPr>
        <w:ind w:left="-5"/>
        <w:rPr>
          <w:rFonts w:asciiTheme="minorHAnsi" w:hAnsiTheme="minorHAnsi"/>
          <w:sz w:val="22"/>
        </w:rPr>
      </w:pPr>
      <w:r w:rsidRPr="009624B5">
        <w:rPr>
          <w:rFonts w:asciiTheme="minorHAnsi" w:hAnsiTheme="minorHAnsi"/>
          <w:sz w:val="22"/>
        </w:rPr>
        <w:t xml:space="preserve">Post Office Box                                                 </w:t>
      </w:r>
      <w:r w:rsidR="00F7356A">
        <w:rPr>
          <w:rFonts w:asciiTheme="minorHAnsi" w:hAnsiTheme="minorHAnsi"/>
          <w:sz w:val="22"/>
        </w:rPr>
        <w:t xml:space="preserve">     </w:t>
      </w:r>
      <w:r w:rsidRPr="009624B5">
        <w:rPr>
          <w:rFonts w:asciiTheme="minorHAnsi" w:hAnsiTheme="minorHAnsi"/>
          <w:sz w:val="22"/>
        </w:rPr>
        <w:t xml:space="preserve">                       </w:t>
      </w:r>
      <w:r w:rsidR="00D7601A">
        <w:rPr>
          <w:rFonts w:asciiTheme="minorHAnsi" w:hAnsiTheme="minorHAnsi"/>
          <w:sz w:val="22"/>
        </w:rPr>
        <w:t xml:space="preserve">              </w:t>
      </w:r>
      <w:r w:rsidR="00B822F6">
        <w:rPr>
          <w:rFonts w:asciiTheme="minorHAnsi" w:hAnsiTheme="minorHAnsi"/>
          <w:sz w:val="22"/>
        </w:rPr>
        <w:t xml:space="preserve">---    </w:t>
      </w:r>
      <w:r w:rsidR="00D7601A">
        <w:rPr>
          <w:rFonts w:asciiTheme="minorHAnsi" w:hAnsiTheme="minorHAnsi"/>
          <w:sz w:val="22"/>
        </w:rPr>
        <w:t xml:space="preserve">                       </w:t>
      </w:r>
      <w:r w:rsidRPr="009624B5">
        <w:rPr>
          <w:rFonts w:asciiTheme="minorHAnsi" w:hAnsiTheme="minorHAnsi"/>
          <w:sz w:val="22"/>
        </w:rPr>
        <w:t xml:space="preserve"> </w:t>
      </w:r>
      <w:r w:rsidR="009624B5" w:rsidRPr="009624B5">
        <w:rPr>
          <w:rFonts w:asciiTheme="minorHAnsi" w:hAnsiTheme="minorHAnsi"/>
          <w:sz w:val="22"/>
        </w:rPr>
        <w:t>159</w:t>
      </w:r>
    </w:p>
    <w:p w:rsidR="00FC2C93" w:rsidRPr="009624B5" w:rsidRDefault="003200B6">
      <w:pPr>
        <w:ind w:left="-5"/>
        <w:rPr>
          <w:rFonts w:asciiTheme="minorHAnsi" w:hAnsiTheme="minorHAnsi"/>
          <w:sz w:val="22"/>
        </w:rPr>
      </w:pPr>
      <w:r w:rsidRPr="009624B5">
        <w:rPr>
          <w:rFonts w:asciiTheme="minorHAnsi" w:hAnsiTheme="minorHAnsi"/>
          <w:sz w:val="22"/>
        </w:rPr>
        <w:t xml:space="preserve">Incorporation annual fee                                        </w:t>
      </w:r>
      <w:r w:rsidR="00F7356A">
        <w:rPr>
          <w:rFonts w:asciiTheme="minorHAnsi" w:hAnsiTheme="minorHAnsi"/>
          <w:sz w:val="22"/>
        </w:rPr>
        <w:t xml:space="preserve">     </w:t>
      </w:r>
      <w:r w:rsidRPr="009624B5">
        <w:rPr>
          <w:rFonts w:asciiTheme="minorHAnsi" w:hAnsiTheme="minorHAnsi"/>
          <w:sz w:val="22"/>
        </w:rPr>
        <w:t xml:space="preserve">                     </w:t>
      </w:r>
      <w:r w:rsidR="00D7601A">
        <w:rPr>
          <w:rFonts w:asciiTheme="minorHAnsi" w:hAnsiTheme="minorHAnsi"/>
          <w:sz w:val="22"/>
        </w:rPr>
        <w:t xml:space="preserve">         </w:t>
      </w:r>
      <w:r w:rsidR="00B822F6">
        <w:rPr>
          <w:rFonts w:asciiTheme="minorHAnsi" w:hAnsiTheme="minorHAnsi"/>
          <w:sz w:val="22"/>
        </w:rPr>
        <w:t xml:space="preserve">59   </w:t>
      </w:r>
      <w:r w:rsidR="00D7601A">
        <w:rPr>
          <w:rFonts w:asciiTheme="minorHAnsi" w:hAnsiTheme="minorHAnsi"/>
          <w:sz w:val="22"/>
        </w:rPr>
        <w:t xml:space="preserve">                        </w:t>
      </w:r>
      <w:r w:rsidRPr="009624B5">
        <w:rPr>
          <w:rFonts w:asciiTheme="minorHAnsi" w:hAnsiTheme="minorHAnsi"/>
          <w:sz w:val="22"/>
        </w:rPr>
        <w:t xml:space="preserve"> </w:t>
      </w:r>
      <w:r w:rsidR="009624B5" w:rsidRPr="009624B5">
        <w:rPr>
          <w:rFonts w:asciiTheme="minorHAnsi" w:hAnsiTheme="minorHAnsi"/>
          <w:sz w:val="22"/>
        </w:rPr>
        <w:t>59</w:t>
      </w:r>
    </w:p>
    <w:p w:rsidR="009624B5" w:rsidRPr="006D228D" w:rsidRDefault="009624B5" w:rsidP="009624B5">
      <w:pPr>
        <w:spacing w:after="0" w:line="240" w:lineRule="auto"/>
        <w:ind w:left="-6" w:right="164" w:hanging="11"/>
        <w:rPr>
          <w:rFonts w:asciiTheme="minorHAnsi" w:hAnsiTheme="minorHAnsi"/>
          <w:sz w:val="22"/>
        </w:rPr>
      </w:pPr>
      <w:r w:rsidRPr="006D228D">
        <w:rPr>
          <w:rFonts w:asciiTheme="minorHAnsi" w:hAnsiTheme="minorHAnsi"/>
          <w:sz w:val="22"/>
        </w:rPr>
        <w:t xml:space="preserve">GBOM costs and book purchases                </w:t>
      </w:r>
      <w:r w:rsidR="00D7601A" w:rsidRPr="006D228D">
        <w:rPr>
          <w:rFonts w:asciiTheme="minorHAnsi" w:hAnsiTheme="minorHAnsi"/>
          <w:sz w:val="22"/>
        </w:rPr>
        <w:t xml:space="preserve">                 </w:t>
      </w:r>
      <w:r w:rsidR="00F7356A">
        <w:rPr>
          <w:rFonts w:asciiTheme="minorHAnsi" w:hAnsiTheme="minorHAnsi"/>
          <w:sz w:val="22"/>
        </w:rPr>
        <w:t xml:space="preserve">     </w:t>
      </w:r>
      <w:r w:rsidR="00D7601A" w:rsidRPr="006D228D">
        <w:rPr>
          <w:rFonts w:asciiTheme="minorHAnsi" w:hAnsiTheme="minorHAnsi"/>
          <w:sz w:val="22"/>
        </w:rPr>
        <w:t xml:space="preserve">                   </w:t>
      </w:r>
      <w:r w:rsidRPr="006D228D">
        <w:rPr>
          <w:rFonts w:asciiTheme="minorHAnsi" w:hAnsiTheme="minorHAnsi"/>
          <w:sz w:val="22"/>
        </w:rPr>
        <w:t xml:space="preserve">   </w:t>
      </w:r>
      <w:r w:rsidR="00C71C9E" w:rsidRPr="006D228D">
        <w:rPr>
          <w:rFonts w:asciiTheme="minorHAnsi" w:hAnsiTheme="minorHAnsi"/>
          <w:sz w:val="22"/>
        </w:rPr>
        <w:t>---</w:t>
      </w:r>
      <w:r w:rsidRPr="006D228D">
        <w:rPr>
          <w:rFonts w:asciiTheme="minorHAnsi" w:hAnsiTheme="minorHAnsi"/>
          <w:sz w:val="22"/>
        </w:rPr>
        <w:t xml:space="preserve">  </w:t>
      </w:r>
      <w:r w:rsidR="00C71C9E" w:rsidRPr="006D228D">
        <w:rPr>
          <w:rFonts w:asciiTheme="minorHAnsi" w:hAnsiTheme="minorHAnsi"/>
          <w:sz w:val="22"/>
        </w:rPr>
        <w:t xml:space="preserve">    </w:t>
      </w:r>
      <w:r w:rsidRPr="006D228D">
        <w:rPr>
          <w:rFonts w:asciiTheme="minorHAnsi" w:hAnsiTheme="minorHAnsi"/>
          <w:sz w:val="22"/>
        </w:rPr>
        <w:t xml:space="preserve">                  2,485</w:t>
      </w:r>
    </w:p>
    <w:p w:rsidR="00C71C9E" w:rsidRPr="006D228D" w:rsidRDefault="00C71C9E" w:rsidP="009624B5">
      <w:pPr>
        <w:spacing w:after="0" w:line="240" w:lineRule="auto"/>
        <w:ind w:left="-6" w:right="164" w:hanging="11"/>
        <w:rPr>
          <w:rFonts w:asciiTheme="minorHAnsi" w:hAnsiTheme="minorHAnsi"/>
          <w:sz w:val="22"/>
        </w:rPr>
      </w:pPr>
    </w:p>
    <w:p w:rsidR="00C71C9E" w:rsidRPr="006D228D" w:rsidRDefault="00C71C9E" w:rsidP="009624B5">
      <w:pPr>
        <w:spacing w:after="0" w:line="240" w:lineRule="auto"/>
        <w:ind w:left="-6" w:right="164" w:hanging="11"/>
        <w:rPr>
          <w:rFonts w:asciiTheme="minorHAnsi" w:hAnsiTheme="minorHAnsi"/>
          <w:sz w:val="22"/>
        </w:rPr>
      </w:pPr>
      <w:r w:rsidRPr="006D228D">
        <w:rPr>
          <w:rFonts w:asciiTheme="minorHAnsi" w:hAnsiTheme="minorHAnsi"/>
          <w:sz w:val="22"/>
        </w:rPr>
        <w:t>Member Obituary</w:t>
      </w:r>
      <w:r w:rsidR="002E05FE">
        <w:rPr>
          <w:rFonts w:asciiTheme="minorHAnsi" w:hAnsiTheme="minorHAnsi"/>
          <w:sz w:val="22"/>
        </w:rPr>
        <w:t xml:space="preserve"> - </w:t>
      </w:r>
      <w:r w:rsidR="002E05FE" w:rsidRPr="00F90AEC">
        <w:rPr>
          <w:rFonts w:ascii="Calibri" w:hAnsi="Calibri"/>
          <w:color w:val="000000" w:themeColor="text1"/>
          <w:sz w:val="22"/>
        </w:rPr>
        <w:t>Maria George RIP</w:t>
      </w:r>
      <w:r w:rsidRPr="006D228D">
        <w:rPr>
          <w:rFonts w:asciiTheme="minorHAnsi" w:hAnsiTheme="minorHAnsi"/>
          <w:sz w:val="22"/>
        </w:rPr>
        <w:t xml:space="preserve">                </w:t>
      </w:r>
      <w:r w:rsidR="00F7356A">
        <w:rPr>
          <w:rFonts w:asciiTheme="minorHAnsi" w:hAnsiTheme="minorHAnsi"/>
          <w:sz w:val="22"/>
        </w:rPr>
        <w:t xml:space="preserve">     </w:t>
      </w:r>
      <w:r w:rsidRPr="006D228D">
        <w:rPr>
          <w:rFonts w:asciiTheme="minorHAnsi" w:hAnsiTheme="minorHAnsi"/>
          <w:sz w:val="22"/>
        </w:rPr>
        <w:t xml:space="preserve">                             252                            ---</w:t>
      </w:r>
    </w:p>
    <w:p w:rsidR="00C71C9E" w:rsidRPr="006D228D" w:rsidRDefault="00C71C9E" w:rsidP="009624B5">
      <w:pPr>
        <w:spacing w:after="0" w:line="240" w:lineRule="auto"/>
        <w:ind w:left="-6" w:right="164" w:hanging="11"/>
        <w:rPr>
          <w:rFonts w:asciiTheme="minorHAnsi" w:hAnsiTheme="minorHAnsi"/>
          <w:sz w:val="22"/>
        </w:rPr>
      </w:pPr>
    </w:p>
    <w:p w:rsidR="0012580B" w:rsidRDefault="0012580B" w:rsidP="00F90AEC">
      <w:pPr>
        <w:shd w:val="clear" w:color="auto" w:fill="FFFFFF"/>
        <w:spacing w:after="0" w:line="240" w:lineRule="auto"/>
        <w:ind w:left="0" w:firstLine="0"/>
        <w:jc w:val="left"/>
        <w:rPr>
          <w:rFonts w:ascii="Calibri" w:hAnsi="Calibri"/>
          <w:shd w:val="clear" w:color="auto" w:fill="FFFFFF"/>
        </w:rPr>
      </w:pPr>
      <w:r>
        <w:rPr>
          <w:rFonts w:ascii="Calibri" w:hAnsi="Calibri"/>
          <w:shd w:val="clear" w:color="auto" w:fill="FFFFFF"/>
        </w:rPr>
        <w:t>Promotion of Renewal through –</w:t>
      </w:r>
    </w:p>
    <w:p w:rsidR="000E2620" w:rsidRPr="000E2620" w:rsidRDefault="00F90AEC" w:rsidP="00F90AEC">
      <w:pPr>
        <w:shd w:val="clear" w:color="auto" w:fill="FFFFFF"/>
        <w:spacing w:after="0" w:line="240" w:lineRule="auto"/>
        <w:ind w:left="0" w:firstLine="0"/>
        <w:jc w:val="left"/>
        <w:rPr>
          <w:rFonts w:ascii="Calibri" w:hAnsi="Calibri"/>
          <w:i/>
          <w:iCs/>
          <w:color w:val="000000" w:themeColor="text1"/>
          <w:sz w:val="22"/>
        </w:rPr>
      </w:pPr>
      <w:r w:rsidRPr="000E2620">
        <w:rPr>
          <w:rFonts w:ascii="Calibri" w:hAnsi="Calibri"/>
          <w:i/>
          <w:iCs/>
          <w:color w:val="000000" w:themeColor="text1"/>
          <w:sz w:val="22"/>
        </w:rPr>
        <w:t>National Catholic Reporter</w:t>
      </w:r>
      <w:r w:rsidR="000E2620" w:rsidRPr="000E2620">
        <w:rPr>
          <w:rFonts w:ascii="Calibri" w:hAnsi="Calibri"/>
          <w:i/>
          <w:iCs/>
          <w:color w:val="000000" w:themeColor="text1"/>
          <w:sz w:val="22"/>
        </w:rPr>
        <w:t xml:space="preserve">   </w:t>
      </w:r>
      <w:r w:rsidR="0012580B">
        <w:rPr>
          <w:rFonts w:ascii="Calibri" w:hAnsi="Calibri"/>
          <w:i/>
          <w:iCs/>
          <w:color w:val="000000" w:themeColor="text1"/>
          <w:sz w:val="22"/>
        </w:rPr>
        <w:t xml:space="preserve">                      </w:t>
      </w:r>
      <w:r w:rsidR="000E2620" w:rsidRPr="000E2620">
        <w:rPr>
          <w:rFonts w:ascii="Calibri" w:hAnsi="Calibri"/>
          <w:i/>
          <w:iCs/>
          <w:color w:val="000000" w:themeColor="text1"/>
          <w:sz w:val="22"/>
        </w:rPr>
        <w:t xml:space="preserve">              </w:t>
      </w:r>
      <w:r w:rsidR="00F7356A">
        <w:rPr>
          <w:rFonts w:ascii="Calibri" w:hAnsi="Calibri"/>
          <w:i/>
          <w:iCs/>
          <w:color w:val="000000" w:themeColor="text1"/>
          <w:sz w:val="22"/>
        </w:rPr>
        <w:t xml:space="preserve">     </w:t>
      </w:r>
      <w:r w:rsidR="000E2620" w:rsidRPr="000E2620">
        <w:rPr>
          <w:rFonts w:ascii="Calibri" w:hAnsi="Calibri"/>
          <w:i/>
          <w:iCs/>
          <w:color w:val="000000" w:themeColor="text1"/>
          <w:sz w:val="22"/>
        </w:rPr>
        <w:t xml:space="preserve">                       </w:t>
      </w:r>
      <w:r w:rsidR="0012580B">
        <w:rPr>
          <w:rFonts w:ascii="Calibri" w:hAnsi="Calibri"/>
          <w:i/>
          <w:iCs/>
          <w:color w:val="000000" w:themeColor="text1"/>
          <w:sz w:val="22"/>
        </w:rPr>
        <w:t xml:space="preserve"> </w:t>
      </w:r>
      <w:r w:rsidR="000E2620" w:rsidRPr="000E2620">
        <w:rPr>
          <w:rFonts w:ascii="Calibri" w:hAnsi="Calibri"/>
          <w:iCs/>
          <w:color w:val="000000" w:themeColor="text1"/>
          <w:sz w:val="22"/>
        </w:rPr>
        <w:t xml:space="preserve"> 260                 </w:t>
      </w:r>
      <w:r w:rsidR="0012580B">
        <w:rPr>
          <w:rFonts w:ascii="Calibri" w:hAnsi="Calibri"/>
          <w:iCs/>
          <w:color w:val="000000" w:themeColor="text1"/>
          <w:sz w:val="22"/>
        </w:rPr>
        <w:t xml:space="preserve"> </w:t>
      </w:r>
      <w:r w:rsidR="000E2620" w:rsidRPr="000E2620">
        <w:rPr>
          <w:rFonts w:ascii="Calibri" w:hAnsi="Calibri"/>
          <w:iCs/>
          <w:color w:val="000000" w:themeColor="text1"/>
          <w:sz w:val="22"/>
        </w:rPr>
        <w:t xml:space="preserve">          ---</w:t>
      </w:r>
    </w:p>
    <w:p w:rsidR="00F90AEC" w:rsidRPr="00F90AEC" w:rsidRDefault="00F90AEC" w:rsidP="00F90AEC">
      <w:pPr>
        <w:shd w:val="clear" w:color="auto" w:fill="FFFFFF"/>
        <w:spacing w:after="0" w:line="240" w:lineRule="auto"/>
        <w:ind w:left="0" w:firstLine="0"/>
        <w:jc w:val="left"/>
        <w:rPr>
          <w:rFonts w:ascii="Calibri" w:hAnsi="Calibri"/>
          <w:color w:val="000000" w:themeColor="text1"/>
          <w:sz w:val="22"/>
        </w:rPr>
      </w:pPr>
      <w:r w:rsidRPr="000E2620">
        <w:rPr>
          <w:rFonts w:ascii="Calibri" w:hAnsi="Calibri"/>
          <w:i/>
          <w:iCs/>
          <w:color w:val="000000" w:themeColor="text1"/>
          <w:sz w:val="22"/>
        </w:rPr>
        <w:t>La Croix International</w:t>
      </w:r>
      <w:r w:rsidR="002E05FE">
        <w:rPr>
          <w:rFonts w:ascii="Calibri" w:hAnsi="Calibri"/>
          <w:i/>
          <w:iCs/>
          <w:color w:val="000000" w:themeColor="text1"/>
          <w:sz w:val="22"/>
        </w:rPr>
        <w:t xml:space="preserve">                                  </w:t>
      </w:r>
      <w:r w:rsidR="0012580B">
        <w:rPr>
          <w:rFonts w:ascii="Calibri" w:hAnsi="Calibri"/>
          <w:i/>
          <w:iCs/>
          <w:color w:val="000000" w:themeColor="text1"/>
          <w:sz w:val="22"/>
        </w:rPr>
        <w:t xml:space="preserve">             </w:t>
      </w:r>
      <w:r w:rsidR="00F7356A">
        <w:rPr>
          <w:rFonts w:ascii="Calibri" w:hAnsi="Calibri"/>
          <w:i/>
          <w:iCs/>
          <w:color w:val="000000" w:themeColor="text1"/>
          <w:sz w:val="22"/>
        </w:rPr>
        <w:t xml:space="preserve">     </w:t>
      </w:r>
      <w:r w:rsidR="0012580B">
        <w:rPr>
          <w:rFonts w:ascii="Calibri" w:hAnsi="Calibri"/>
          <w:i/>
          <w:iCs/>
          <w:color w:val="000000" w:themeColor="text1"/>
          <w:sz w:val="22"/>
        </w:rPr>
        <w:t xml:space="preserve">         </w:t>
      </w:r>
      <w:r w:rsidR="002E05FE">
        <w:rPr>
          <w:rFonts w:ascii="Calibri" w:hAnsi="Calibri"/>
          <w:i/>
          <w:iCs/>
          <w:color w:val="000000" w:themeColor="text1"/>
          <w:sz w:val="22"/>
        </w:rPr>
        <w:t xml:space="preserve">              </w:t>
      </w:r>
      <w:r w:rsidR="0012580B">
        <w:rPr>
          <w:rFonts w:ascii="Calibri" w:hAnsi="Calibri"/>
          <w:i/>
          <w:iCs/>
          <w:color w:val="000000" w:themeColor="text1"/>
          <w:sz w:val="22"/>
        </w:rPr>
        <w:t xml:space="preserve"> </w:t>
      </w:r>
      <w:r w:rsidR="002E05FE">
        <w:rPr>
          <w:rFonts w:ascii="Calibri" w:hAnsi="Calibri"/>
          <w:i/>
          <w:iCs/>
          <w:color w:val="000000" w:themeColor="text1"/>
          <w:sz w:val="22"/>
        </w:rPr>
        <w:t xml:space="preserve">  </w:t>
      </w:r>
      <w:r w:rsidR="002E05FE" w:rsidRPr="002E05FE">
        <w:rPr>
          <w:rFonts w:ascii="Calibri" w:hAnsi="Calibri"/>
          <w:iCs/>
          <w:color w:val="000000" w:themeColor="text1"/>
          <w:sz w:val="22"/>
        </w:rPr>
        <w:t>260                            ---</w:t>
      </w:r>
    </w:p>
    <w:p w:rsidR="002E05FE" w:rsidRDefault="00F90AEC" w:rsidP="00F90AEC">
      <w:pPr>
        <w:shd w:val="clear" w:color="auto" w:fill="FFFFFF"/>
        <w:spacing w:after="0" w:line="240" w:lineRule="auto"/>
        <w:ind w:left="0" w:firstLine="0"/>
        <w:jc w:val="left"/>
        <w:rPr>
          <w:rFonts w:ascii="Calibri" w:hAnsi="Calibri"/>
          <w:i/>
          <w:iCs/>
          <w:color w:val="000000" w:themeColor="text1"/>
          <w:sz w:val="22"/>
        </w:rPr>
      </w:pPr>
      <w:r w:rsidRPr="000E2620">
        <w:rPr>
          <w:rFonts w:ascii="Calibri" w:hAnsi="Calibri"/>
          <w:i/>
          <w:iCs/>
          <w:color w:val="000000" w:themeColor="text1"/>
          <w:sz w:val="22"/>
        </w:rPr>
        <w:t>Pearls and Irritations</w:t>
      </w:r>
      <w:r w:rsidR="002E05FE">
        <w:rPr>
          <w:rFonts w:ascii="Calibri" w:hAnsi="Calibri"/>
          <w:i/>
          <w:iCs/>
          <w:color w:val="000000" w:themeColor="text1"/>
          <w:sz w:val="22"/>
        </w:rPr>
        <w:t xml:space="preserve">                                                  </w:t>
      </w:r>
      <w:r w:rsidR="00F7356A">
        <w:rPr>
          <w:rFonts w:ascii="Calibri" w:hAnsi="Calibri"/>
          <w:i/>
          <w:iCs/>
          <w:color w:val="000000" w:themeColor="text1"/>
          <w:sz w:val="22"/>
        </w:rPr>
        <w:t xml:space="preserve">     </w:t>
      </w:r>
      <w:r w:rsidR="0012580B">
        <w:rPr>
          <w:rFonts w:ascii="Calibri" w:hAnsi="Calibri"/>
          <w:i/>
          <w:iCs/>
          <w:color w:val="000000" w:themeColor="text1"/>
          <w:sz w:val="22"/>
        </w:rPr>
        <w:t xml:space="preserve">                      </w:t>
      </w:r>
      <w:r w:rsidR="002E05FE">
        <w:rPr>
          <w:rFonts w:ascii="Calibri" w:hAnsi="Calibri"/>
          <w:i/>
          <w:iCs/>
          <w:color w:val="000000" w:themeColor="text1"/>
          <w:sz w:val="22"/>
        </w:rPr>
        <w:t xml:space="preserve">  </w:t>
      </w:r>
      <w:r w:rsidR="002E05FE" w:rsidRPr="002E05FE">
        <w:rPr>
          <w:rFonts w:ascii="Calibri" w:hAnsi="Calibri"/>
          <w:iCs/>
          <w:color w:val="000000" w:themeColor="text1"/>
          <w:sz w:val="22"/>
        </w:rPr>
        <w:t>500                            ---</w:t>
      </w:r>
      <w:r w:rsidR="002E05FE">
        <w:rPr>
          <w:rFonts w:ascii="Calibri" w:hAnsi="Calibri"/>
          <w:i/>
          <w:iCs/>
          <w:color w:val="000000" w:themeColor="text1"/>
          <w:sz w:val="22"/>
        </w:rPr>
        <w:t xml:space="preserve"> </w:t>
      </w:r>
    </w:p>
    <w:p w:rsidR="002E05FE" w:rsidRDefault="002E05FE" w:rsidP="00F90AEC">
      <w:pPr>
        <w:shd w:val="clear" w:color="auto" w:fill="FFFFFF"/>
        <w:spacing w:after="0" w:line="240" w:lineRule="auto"/>
        <w:ind w:left="0" w:firstLine="0"/>
        <w:jc w:val="left"/>
        <w:rPr>
          <w:rFonts w:ascii="Calibri" w:hAnsi="Calibri"/>
          <w:color w:val="000000" w:themeColor="text1"/>
          <w:sz w:val="22"/>
        </w:rPr>
      </w:pPr>
    </w:p>
    <w:p w:rsidR="002E05FE" w:rsidRDefault="00F90AEC" w:rsidP="00F90AEC">
      <w:pPr>
        <w:shd w:val="clear" w:color="auto" w:fill="FFFFFF"/>
        <w:spacing w:after="0" w:line="240" w:lineRule="auto"/>
        <w:ind w:left="0" w:firstLine="0"/>
        <w:jc w:val="left"/>
        <w:rPr>
          <w:rFonts w:ascii="Calibri" w:hAnsi="Calibri"/>
          <w:color w:val="000000" w:themeColor="text1"/>
          <w:sz w:val="22"/>
        </w:rPr>
      </w:pPr>
      <w:r w:rsidRPr="00F90AEC">
        <w:rPr>
          <w:rFonts w:ascii="Calibri" w:hAnsi="Calibri"/>
          <w:color w:val="000000" w:themeColor="text1"/>
          <w:sz w:val="22"/>
        </w:rPr>
        <w:t xml:space="preserve">Contribution to ACCCR for Joan Chittister Convocation </w:t>
      </w:r>
    </w:p>
    <w:p w:rsidR="00F90AEC" w:rsidRPr="00F90AEC" w:rsidRDefault="00F90AEC" w:rsidP="00F90AEC">
      <w:pPr>
        <w:shd w:val="clear" w:color="auto" w:fill="FFFFFF"/>
        <w:spacing w:after="0" w:line="240" w:lineRule="auto"/>
        <w:ind w:left="0" w:firstLine="0"/>
        <w:jc w:val="left"/>
        <w:rPr>
          <w:rFonts w:ascii="Calibri" w:hAnsi="Calibri"/>
          <w:color w:val="000000" w:themeColor="text1"/>
          <w:sz w:val="22"/>
        </w:rPr>
      </w:pPr>
      <w:r w:rsidRPr="00F90AEC">
        <w:rPr>
          <w:rFonts w:ascii="Calibri" w:hAnsi="Calibri"/>
          <w:color w:val="000000" w:themeColor="text1"/>
          <w:sz w:val="22"/>
        </w:rPr>
        <w:t>speaking fee</w:t>
      </w:r>
      <w:r w:rsidR="002E05FE">
        <w:rPr>
          <w:rFonts w:ascii="Calibri" w:hAnsi="Calibri"/>
          <w:color w:val="000000" w:themeColor="text1"/>
          <w:sz w:val="22"/>
        </w:rPr>
        <w:t xml:space="preserve">                                                                     </w:t>
      </w:r>
      <w:r w:rsidR="00F7356A">
        <w:rPr>
          <w:rFonts w:ascii="Calibri" w:hAnsi="Calibri"/>
          <w:color w:val="000000" w:themeColor="text1"/>
          <w:sz w:val="22"/>
        </w:rPr>
        <w:t xml:space="preserve">     </w:t>
      </w:r>
      <w:r w:rsidR="002E05FE">
        <w:rPr>
          <w:rFonts w:ascii="Calibri" w:hAnsi="Calibri"/>
          <w:color w:val="000000" w:themeColor="text1"/>
          <w:sz w:val="22"/>
        </w:rPr>
        <w:t xml:space="preserve">                    500                           ---</w:t>
      </w:r>
    </w:p>
    <w:p w:rsidR="00C71C9E" w:rsidRPr="000E2620" w:rsidRDefault="00C71C9E" w:rsidP="009624B5">
      <w:pPr>
        <w:spacing w:after="0" w:line="240" w:lineRule="auto"/>
        <w:ind w:left="-6" w:right="164" w:hanging="11"/>
        <w:rPr>
          <w:rFonts w:asciiTheme="minorHAnsi" w:hAnsiTheme="minorHAnsi"/>
          <w:color w:val="000000" w:themeColor="text1"/>
          <w:sz w:val="22"/>
        </w:rPr>
      </w:pPr>
    </w:p>
    <w:p w:rsidR="009624B5" w:rsidRDefault="00F7356A" w:rsidP="009624B5">
      <w:pPr>
        <w:spacing w:after="0" w:line="240" w:lineRule="auto"/>
        <w:ind w:left="-6" w:right="164" w:hanging="11"/>
        <w:rPr>
          <w:rFonts w:asciiTheme="minorHAnsi" w:hAnsiTheme="minorHAnsi"/>
          <w:color w:val="000000" w:themeColor="text1"/>
          <w:sz w:val="22"/>
        </w:rPr>
      </w:pPr>
      <w:r>
        <w:rPr>
          <w:rFonts w:asciiTheme="minorHAnsi" w:hAnsiTheme="minorHAnsi"/>
          <w:color w:val="000000" w:themeColor="text1"/>
          <w:sz w:val="22"/>
        </w:rPr>
        <w:t>Zoom costs                                                                                                238                            ---</w:t>
      </w:r>
    </w:p>
    <w:p w:rsidR="00F7356A" w:rsidRPr="000E2620" w:rsidRDefault="00F7356A" w:rsidP="009624B5">
      <w:pPr>
        <w:spacing w:after="0" w:line="240" w:lineRule="auto"/>
        <w:ind w:left="-6" w:right="164" w:hanging="11"/>
        <w:rPr>
          <w:rFonts w:asciiTheme="minorHAnsi" w:hAnsiTheme="minorHAnsi"/>
          <w:color w:val="000000" w:themeColor="text1"/>
          <w:sz w:val="22"/>
        </w:rPr>
      </w:pPr>
    </w:p>
    <w:p w:rsidR="00FC2C93" w:rsidRPr="009624B5" w:rsidRDefault="003200B6" w:rsidP="009624B5">
      <w:pPr>
        <w:spacing w:after="0" w:line="240" w:lineRule="auto"/>
        <w:ind w:left="-6" w:right="164" w:hanging="11"/>
        <w:rPr>
          <w:rFonts w:asciiTheme="minorHAnsi" w:hAnsiTheme="minorHAnsi"/>
          <w:sz w:val="22"/>
        </w:rPr>
      </w:pPr>
      <w:r w:rsidRPr="009624B5">
        <w:rPr>
          <w:rFonts w:asciiTheme="minorHAnsi" w:hAnsiTheme="minorHAnsi"/>
          <w:b/>
          <w:sz w:val="22"/>
        </w:rPr>
        <w:t>Total Expenditure</w:t>
      </w:r>
      <w:r w:rsidRPr="009624B5">
        <w:rPr>
          <w:rFonts w:asciiTheme="minorHAnsi" w:hAnsiTheme="minorHAnsi"/>
          <w:b/>
          <w:sz w:val="22"/>
        </w:rPr>
        <w:tab/>
        <w:t xml:space="preserve">       </w:t>
      </w:r>
      <w:r w:rsidR="00D7601A">
        <w:rPr>
          <w:rFonts w:asciiTheme="minorHAnsi" w:hAnsiTheme="minorHAnsi"/>
          <w:b/>
          <w:sz w:val="22"/>
        </w:rPr>
        <w:t xml:space="preserve">                                      </w:t>
      </w:r>
      <w:r w:rsidR="00F7356A">
        <w:rPr>
          <w:rFonts w:asciiTheme="minorHAnsi" w:hAnsiTheme="minorHAnsi"/>
          <w:b/>
          <w:sz w:val="22"/>
        </w:rPr>
        <w:t xml:space="preserve">     </w:t>
      </w:r>
      <w:r w:rsidR="00D7601A">
        <w:rPr>
          <w:rFonts w:asciiTheme="minorHAnsi" w:hAnsiTheme="minorHAnsi"/>
          <w:b/>
          <w:sz w:val="22"/>
        </w:rPr>
        <w:t xml:space="preserve">                    </w:t>
      </w:r>
      <w:r w:rsidR="000D7B52">
        <w:rPr>
          <w:rFonts w:asciiTheme="minorHAnsi" w:hAnsiTheme="minorHAnsi"/>
          <w:b/>
          <w:sz w:val="22"/>
        </w:rPr>
        <w:t>3,525</w:t>
      </w:r>
      <w:r w:rsidR="00D7601A">
        <w:rPr>
          <w:rFonts w:asciiTheme="minorHAnsi" w:hAnsiTheme="minorHAnsi"/>
          <w:b/>
          <w:sz w:val="22"/>
        </w:rPr>
        <w:t xml:space="preserve">            </w:t>
      </w:r>
      <w:r w:rsidR="00BE5757">
        <w:rPr>
          <w:rFonts w:asciiTheme="minorHAnsi" w:hAnsiTheme="minorHAnsi"/>
          <w:b/>
          <w:sz w:val="22"/>
        </w:rPr>
        <w:t xml:space="preserve">  </w:t>
      </w:r>
      <w:r w:rsidR="00D7601A">
        <w:rPr>
          <w:rFonts w:asciiTheme="minorHAnsi" w:hAnsiTheme="minorHAnsi"/>
          <w:b/>
          <w:sz w:val="22"/>
        </w:rPr>
        <w:t xml:space="preserve">        </w:t>
      </w:r>
      <w:r w:rsidR="005F0B99">
        <w:rPr>
          <w:rFonts w:asciiTheme="minorHAnsi" w:hAnsiTheme="minorHAnsi"/>
          <w:b/>
          <w:sz w:val="22"/>
        </w:rPr>
        <w:t>3</w:t>
      </w:r>
      <w:r w:rsidRPr="00BE5757">
        <w:rPr>
          <w:rFonts w:asciiTheme="minorHAnsi" w:hAnsiTheme="minorHAnsi"/>
          <w:b/>
          <w:sz w:val="22"/>
        </w:rPr>
        <w:t>,</w:t>
      </w:r>
      <w:r w:rsidR="00D7601A" w:rsidRPr="00BE5757">
        <w:rPr>
          <w:rFonts w:asciiTheme="minorHAnsi" w:hAnsiTheme="minorHAnsi"/>
          <w:b/>
          <w:sz w:val="22"/>
        </w:rPr>
        <w:t>775</w:t>
      </w:r>
    </w:p>
    <w:p w:rsidR="00D7601A" w:rsidRDefault="00D7601A" w:rsidP="00D7601A">
      <w:pPr>
        <w:tabs>
          <w:tab w:val="center" w:pos="4320"/>
          <w:tab w:val="center" w:pos="7070"/>
        </w:tabs>
        <w:spacing w:after="0" w:line="240" w:lineRule="auto"/>
        <w:ind w:left="-17" w:firstLine="0"/>
        <w:jc w:val="left"/>
        <w:rPr>
          <w:rFonts w:asciiTheme="minorHAnsi" w:hAnsiTheme="minorHAnsi"/>
          <w:b/>
          <w:sz w:val="22"/>
        </w:rPr>
      </w:pPr>
    </w:p>
    <w:p w:rsidR="00D7601A" w:rsidRDefault="00D7601A" w:rsidP="00D7601A">
      <w:pPr>
        <w:tabs>
          <w:tab w:val="center" w:pos="4320"/>
          <w:tab w:val="center" w:pos="7070"/>
        </w:tabs>
        <w:spacing w:after="0" w:line="240" w:lineRule="auto"/>
        <w:ind w:left="-17" w:firstLine="0"/>
        <w:jc w:val="left"/>
        <w:rPr>
          <w:rFonts w:asciiTheme="minorHAnsi" w:hAnsiTheme="minorHAnsi"/>
          <w:b/>
          <w:sz w:val="22"/>
        </w:rPr>
      </w:pPr>
    </w:p>
    <w:p w:rsidR="00FC2C93" w:rsidRPr="009624B5" w:rsidRDefault="003200B6" w:rsidP="00D7601A">
      <w:pPr>
        <w:tabs>
          <w:tab w:val="center" w:pos="4320"/>
          <w:tab w:val="center" w:pos="7070"/>
        </w:tabs>
        <w:spacing w:after="0" w:line="240" w:lineRule="auto"/>
        <w:ind w:left="-17" w:firstLine="0"/>
        <w:jc w:val="left"/>
        <w:rPr>
          <w:rFonts w:asciiTheme="minorHAnsi" w:hAnsiTheme="minorHAnsi"/>
          <w:sz w:val="22"/>
        </w:rPr>
      </w:pPr>
      <w:r w:rsidRPr="009624B5">
        <w:rPr>
          <w:rFonts w:asciiTheme="minorHAnsi" w:hAnsiTheme="minorHAnsi"/>
          <w:b/>
          <w:sz w:val="22"/>
        </w:rPr>
        <w:t>Net Operating Surplus / (Loss)</w:t>
      </w:r>
      <w:r w:rsidR="000D7B52">
        <w:rPr>
          <w:rFonts w:asciiTheme="minorHAnsi" w:hAnsiTheme="minorHAnsi"/>
          <w:b/>
          <w:sz w:val="22"/>
        </w:rPr>
        <w:tab/>
        <w:t xml:space="preserve">                              </w:t>
      </w:r>
      <w:r w:rsidRPr="009624B5">
        <w:rPr>
          <w:rFonts w:asciiTheme="minorHAnsi" w:hAnsiTheme="minorHAnsi"/>
          <w:b/>
          <w:sz w:val="22"/>
        </w:rPr>
        <w:t xml:space="preserve">     </w:t>
      </w:r>
      <w:r w:rsidR="00F7356A">
        <w:rPr>
          <w:rFonts w:asciiTheme="minorHAnsi" w:hAnsiTheme="minorHAnsi"/>
          <w:b/>
          <w:sz w:val="22"/>
        </w:rPr>
        <w:t xml:space="preserve">     </w:t>
      </w:r>
      <w:r w:rsidRPr="009624B5">
        <w:rPr>
          <w:rFonts w:asciiTheme="minorHAnsi" w:hAnsiTheme="minorHAnsi"/>
          <w:b/>
          <w:sz w:val="22"/>
        </w:rPr>
        <w:t xml:space="preserve">  </w:t>
      </w:r>
      <w:r w:rsidR="0012580B">
        <w:rPr>
          <w:rFonts w:asciiTheme="minorHAnsi" w:hAnsiTheme="minorHAnsi"/>
          <w:b/>
          <w:sz w:val="22"/>
        </w:rPr>
        <w:t xml:space="preserve">              </w:t>
      </w:r>
      <w:r w:rsidR="000D7B52">
        <w:rPr>
          <w:rFonts w:asciiTheme="minorHAnsi" w:hAnsiTheme="minorHAnsi"/>
          <w:b/>
          <w:sz w:val="22"/>
        </w:rPr>
        <w:t xml:space="preserve"> (1,491)</w:t>
      </w:r>
      <w:r w:rsidRPr="009624B5">
        <w:rPr>
          <w:rFonts w:asciiTheme="minorHAnsi" w:hAnsiTheme="minorHAnsi"/>
          <w:b/>
          <w:sz w:val="22"/>
        </w:rPr>
        <w:t xml:space="preserve">  </w:t>
      </w:r>
      <w:r w:rsidR="00D7601A">
        <w:rPr>
          <w:rFonts w:asciiTheme="minorHAnsi" w:hAnsiTheme="minorHAnsi"/>
          <w:b/>
          <w:sz w:val="22"/>
        </w:rPr>
        <w:t xml:space="preserve">     </w:t>
      </w:r>
      <w:r w:rsidRPr="009624B5">
        <w:rPr>
          <w:rFonts w:asciiTheme="minorHAnsi" w:hAnsiTheme="minorHAnsi"/>
          <w:b/>
          <w:sz w:val="22"/>
        </w:rPr>
        <w:t xml:space="preserve">     </w:t>
      </w:r>
      <w:r w:rsidR="00BE5757">
        <w:rPr>
          <w:rFonts w:asciiTheme="minorHAnsi" w:hAnsiTheme="minorHAnsi"/>
          <w:b/>
          <w:sz w:val="22"/>
        </w:rPr>
        <w:t xml:space="preserve">   </w:t>
      </w:r>
      <w:r w:rsidRPr="009624B5">
        <w:rPr>
          <w:rFonts w:asciiTheme="minorHAnsi" w:hAnsiTheme="minorHAnsi"/>
          <w:b/>
          <w:sz w:val="22"/>
        </w:rPr>
        <w:t xml:space="preserve">      </w:t>
      </w:r>
      <w:r w:rsidR="005F0B99">
        <w:rPr>
          <w:rFonts w:asciiTheme="minorHAnsi" w:hAnsiTheme="minorHAnsi"/>
          <w:b/>
          <w:sz w:val="22"/>
        </w:rPr>
        <w:t>5</w:t>
      </w:r>
      <w:r w:rsidR="00D7601A" w:rsidRPr="00FB177E">
        <w:rPr>
          <w:rFonts w:asciiTheme="minorHAnsi" w:hAnsiTheme="minorHAnsi"/>
          <w:b/>
          <w:sz w:val="22"/>
        </w:rPr>
        <w:t>,727</w:t>
      </w:r>
    </w:p>
    <w:p w:rsidR="00D7601A" w:rsidRDefault="00D7601A">
      <w:pPr>
        <w:spacing w:after="160"/>
        <w:ind w:left="0" w:firstLine="0"/>
        <w:jc w:val="left"/>
        <w:rPr>
          <w:rFonts w:asciiTheme="minorHAnsi" w:hAnsiTheme="minorHAnsi"/>
          <w:b/>
          <w:sz w:val="22"/>
        </w:rPr>
      </w:pPr>
    </w:p>
    <w:p w:rsidR="00CC49CC" w:rsidRDefault="00CC49CC" w:rsidP="00CC49CC">
      <w:pPr>
        <w:jc w:val="center"/>
        <w:rPr>
          <w:rFonts w:ascii="Arial" w:hAnsi="Arial" w:cs="Arial"/>
          <w:b/>
          <w:sz w:val="22"/>
        </w:rPr>
      </w:pPr>
    </w:p>
    <w:p w:rsidR="00CC49CC" w:rsidRPr="00CC49CC" w:rsidRDefault="00CC49CC" w:rsidP="00CC49CC">
      <w:pPr>
        <w:spacing w:after="0" w:line="240" w:lineRule="auto"/>
        <w:jc w:val="center"/>
        <w:rPr>
          <w:rFonts w:asciiTheme="minorHAnsi" w:hAnsiTheme="minorHAnsi" w:cs="Arial"/>
          <w:b/>
          <w:sz w:val="22"/>
        </w:rPr>
      </w:pPr>
      <w:r w:rsidRPr="00CC49CC">
        <w:rPr>
          <w:rFonts w:asciiTheme="minorHAnsi" w:hAnsiTheme="minorHAnsi" w:cs="Arial"/>
          <w:b/>
          <w:sz w:val="22"/>
        </w:rPr>
        <w:t xml:space="preserve">STATEMENT OF CASH FLOWS </w:t>
      </w:r>
    </w:p>
    <w:p w:rsidR="00CC49CC" w:rsidRPr="00CC49CC" w:rsidRDefault="00CC49CC" w:rsidP="00CC49CC">
      <w:pPr>
        <w:spacing w:after="0" w:line="240" w:lineRule="auto"/>
        <w:jc w:val="center"/>
        <w:rPr>
          <w:rFonts w:asciiTheme="minorHAnsi" w:hAnsiTheme="minorHAnsi" w:cs="Arial"/>
          <w:b/>
          <w:sz w:val="22"/>
        </w:rPr>
      </w:pPr>
      <w:r w:rsidRPr="00CC49CC">
        <w:rPr>
          <w:rFonts w:asciiTheme="minorHAnsi" w:hAnsiTheme="minorHAnsi" w:cs="Arial"/>
          <w:b/>
          <w:sz w:val="22"/>
        </w:rPr>
        <w:t>FOR THE YEAR ENDED 30 JUNE 20</w:t>
      </w:r>
      <w:r>
        <w:rPr>
          <w:rFonts w:asciiTheme="minorHAnsi" w:hAnsiTheme="minorHAnsi" w:cs="Arial"/>
          <w:b/>
          <w:sz w:val="22"/>
        </w:rPr>
        <w:t>2</w:t>
      </w:r>
      <w:r w:rsidR="000703A7">
        <w:rPr>
          <w:rFonts w:asciiTheme="minorHAnsi" w:hAnsiTheme="minorHAnsi" w:cs="Arial"/>
          <w:b/>
          <w:sz w:val="22"/>
        </w:rPr>
        <w:t>1</w:t>
      </w:r>
    </w:p>
    <w:p w:rsidR="00CC49CC" w:rsidRPr="00CC49CC" w:rsidRDefault="00CC49CC" w:rsidP="00CC49CC">
      <w:pPr>
        <w:spacing w:after="0" w:line="240" w:lineRule="auto"/>
        <w:jc w:val="center"/>
        <w:rPr>
          <w:rFonts w:asciiTheme="minorHAnsi" w:hAnsiTheme="minorHAnsi" w:cs="Arial"/>
          <w:b/>
          <w:sz w:val="22"/>
        </w:rPr>
      </w:pPr>
    </w:p>
    <w:p w:rsidR="00CC49CC" w:rsidRPr="00CC49CC" w:rsidRDefault="00CC49CC" w:rsidP="00CC49CC">
      <w:pPr>
        <w:spacing w:after="0" w:line="240" w:lineRule="auto"/>
        <w:rPr>
          <w:rFonts w:asciiTheme="minorHAnsi" w:hAnsiTheme="minorHAnsi" w:cs="Arial"/>
          <w:b/>
          <w:sz w:val="22"/>
        </w:rPr>
      </w:pPr>
      <w:r w:rsidRPr="00CC49CC">
        <w:rPr>
          <w:rFonts w:asciiTheme="minorHAnsi" w:hAnsiTheme="minorHAnsi" w:cs="Arial"/>
          <w:b/>
          <w:sz w:val="22"/>
        </w:rPr>
        <w:tab/>
      </w:r>
      <w:r w:rsidRPr="00CC49CC">
        <w:rPr>
          <w:rFonts w:asciiTheme="minorHAnsi" w:hAnsiTheme="minorHAnsi" w:cs="Arial"/>
          <w:b/>
          <w:sz w:val="22"/>
        </w:rPr>
        <w:tab/>
      </w:r>
      <w:r w:rsidRPr="00CC49CC">
        <w:rPr>
          <w:rFonts w:asciiTheme="minorHAnsi" w:hAnsiTheme="minorHAnsi" w:cs="Arial"/>
          <w:b/>
          <w:sz w:val="22"/>
        </w:rPr>
        <w:tab/>
      </w:r>
      <w:r w:rsidRPr="00CC49CC">
        <w:rPr>
          <w:rFonts w:asciiTheme="minorHAnsi" w:hAnsiTheme="minorHAnsi" w:cs="Arial"/>
          <w:b/>
          <w:sz w:val="22"/>
        </w:rPr>
        <w:tab/>
      </w:r>
      <w:r w:rsidRPr="00CC49CC">
        <w:rPr>
          <w:rFonts w:asciiTheme="minorHAnsi" w:hAnsiTheme="minorHAnsi" w:cs="Arial"/>
          <w:b/>
          <w:sz w:val="22"/>
        </w:rPr>
        <w:tab/>
      </w:r>
      <w:r w:rsidRPr="00CC49CC">
        <w:rPr>
          <w:rFonts w:asciiTheme="minorHAnsi" w:hAnsiTheme="minorHAnsi" w:cs="Arial"/>
          <w:b/>
          <w:sz w:val="22"/>
        </w:rPr>
        <w:tab/>
      </w:r>
      <w:r w:rsidRPr="00CC49CC">
        <w:rPr>
          <w:rFonts w:asciiTheme="minorHAnsi" w:hAnsiTheme="minorHAnsi" w:cs="Arial"/>
          <w:b/>
          <w:sz w:val="22"/>
        </w:rPr>
        <w:tab/>
      </w:r>
      <w:r w:rsidRPr="00CC49CC">
        <w:rPr>
          <w:rFonts w:asciiTheme="minorHAnsi" w:hAnsiTheme="minorHAnsi" w:cs="Arial"/>
          <w:b/>
          <w:sz w:val="22"/>
        </w:rPr>
        <w:tab/>
      </w:r>
      <w:r>
        <w:rPr>
          <w:rFonts w:asciiTheme="minorHAnsi" w:hAnsiTheme="minorHAnsi" w:cs="Arial"/>
          <w:b/>
          <w:sz w:val="22"/>
        </w:rPr>
        <w:t xml:space="preserve">   </w:t>
      </w:r>
      <w:r w:rsidRPr="00CC49CC">
        <w:rPr>
          <w:rFonts w:asciiTheme="minorHAnsi" w:hAnsiTheme="minorHAnsi" w:cs="Arial"/>
          <w:b/>
          <w:sz w:val="22"/>
        </w:rPr>
        <w:t xml:space="preserve">        20</w:t>
      </w:r>
      <w:r>
        <w:rPr>
          <w:rFonts w:asciiTheme="minorHAnsi" w:hAnsiTheme="minorHAnsi" w:cs="Arial"/>
          <w:b/>
          <w:sz w:val="22"/>
        </w:rPr>
        <w:t>2</w:t>
      </w:r>
      <w:r w:rsidR="000703A7">
        <w:rPr>
          <w:rFonts w:asciiTheme="minorHAnsi" w:hAnsiTheme="minorHAnsi" w:cs="Arial"/>
          <w:b/>
          <w:sz w:val="22"/>
        </w:rPr>
        <w:t>1</w:t>
      </w:r>
      <w:r w:rsidR="00BB185D">
        <w:rPr>
          <w:rFonts w:asciiTheme="minorHAnsi" w:hAnsiTheme="minorHAnsi" w:cs="Arial"/>
          <w:b/>
          <w:sz w:val="22"/>
        </w:rPr>
        <w:t xml:space="preserve">                     </w:t>
      </w:r>
      <w:r>
        <w:rPr>
          <w:rFonts w:asciiTheme="minorHAnsi" w:hAnsiTheme="minorHAnsi" w:cs="Arial"/>
          <w:b/>
          <w:sz w:val="22"/>
        </w:rPr>
        <w:t xml:space="preserve">   </w:t>
      </w:r>
      <w:r w:rsidRPr="00CC49CC">
        <w:rPr>
          <w:rFonts w:asciiTheme="minorHAnsi" w:hAnsiTheme="minorHAnsi" w:cs="Arial"/>
          <w:b/>
          <w:sz w:val="22"/>
        </w:rPr>
        <w:t>20</w:t>
      </w:r>
      <w:r w:rsidR="000703A7">
        <w:rPr>
          <w:rFonts w:asciiTheme="minorHAnsi" w:hAnsiTheme="minorHAnsi" w:cs="Arial"/>
          <w:b/>
          <w:sz w:val="22"/>
        </w:rPr>
        <w:t>20</w:t>
      </w:r>
    </w:p>
    <w:p w:rsidR="00CC49CC" w:rsidRPr="00CC49CC" w:rsidRDefault="00CC49CC" w:rsidP="00CC49CC">
      <w:pPr>
        <w:spacing w:after="0" w:line="240" w:lineRule="auto"/>
        <w:rPr>
          <w:rFonts w:asciiTheme="minorHAnsi" w:hAnsiTheme="minorHAnsi" w:cs="Arial"/>
          <w:b/>
          <w:sz w:val="22"/>
        </w:rPr>
      </w:pPr>
      <w:r w:rsidRPr="00CC49CC">
        <w:rPr>
          <w:rFonts w:asciiTheme="minorHAnsi" w:hAnsiTheme="minorHAnsi" w:cs="Arial"/>
          <w:b/>
          <w:sz w:val="22"/>
        </w:rPr>
        <w:tab/>
      </w:r>
      <w:r w:rsidRPr="00CC49CC">
        <w:rPr>
          <w:rFonts w:asciiTheme="minorHAnsi" w:hAnsiTheme="minorHAnsi" w:cs="Arial"/>
          <w:b/>
          <w:sz w:val="22"/>
        </w:rPr>
        <w:tab/>
      </w:r>
      <w:r w:rsidRPr="00CC49CC">
        <w:rPr>
          <w:rFonts w:asciiTheme="minorHAnsi" w:hAnsiTheme="minorHAnsi" w:cs="Arial"/>
          <w:b/>
          <w:sz w:val="22"/>
        </w:rPr>
        <w:tab/>
      </w:r>
      <w:r w:rsidRPr="00CC49CC">
        <w:rPr>
          <w:rFonts w:asciiTheme="minorHAnsi" w:hAnsiTheme="minorHAnsi" w:cs="Arial"/>
          <w:b/>
          <w:sz w:val="22"/>
        </w:rPr>
        <w:tab/>
      </w:r>
      <w:r w:rsidRPr="00CC49CC">
        <w:rPr>
          <w:rFonts w:asciiTheme="minorHAnsi" w:hAnsiTheme="minorHAnsi" w:cs="Arial"/>
          <w:b/>
          <w:sz w:val="22"/>
        </w:rPr>
        <w:tab/>
      </w:r>
      <w:r w:rsidRPr="00CC49CC">
        <w:rPr>
          <w:rFonts w:asciiTheme="minorHAnsi" w:hAnsiTheme="minorHAnsi" w:cs="Arial"/>
          <w:b/>
          <w:sz w:val="22"/>
        </w:rPr>
        <w:tab/>
      </w:r>
      <w:r w:rsidRPr="00CC49CC">
        <w:rPr>
          <w:rFonts w:asciiTheme="minorHAnsi" w:hAnsiTheme="minorHAnsi" w:cs="Arial"/>
          <w:b/>
          <w:sz w:val="22"/>
        </w:rPr>
        <w:tab/>
      </w:r>
      <w:r w:rsidRPr="00CC49CC">
        <w:rPr>
          <w:rFonts w:asciiTheme="minorHAnsi" w:hAnsiTheme="minorHAnsi" w:cs="Arial"/>
          <w:b/>
          <w:sz w:val="22"/>
        </w:rPr>
        <w:tab/>
      </w:r>
      <w:r w:rsidRPr="00CC49CC">
        <w:rPr>
          <w:rFonts w:asciiTheme="minorHAnsi" w:hAnsiTheme="minorHAnsi" w:cs="Arial"/>
          <w:b/>
          <w:sz w:val="22"/>
        </w:rPr>
        <w:tab/>
        <w:t>$</w:t>
      </w:r>
      <w:r w:rsidRPr="00CC49CC">
        <w:rPr>
          <w:rFonts w:asciiTheme="minorHAnsi" w:hAnsiTheme="minorHAnsi" w:cs="Arial"/>
          <w:b/>
          <w:sz w:val="22"/>
        </w:rPr>
        <w:tab/>
      </w:r>
      <w:r w:rsidRPr="00CC49CC">
        <w:rPr>
          <w:rFonts w:asciiTheme="minorHAnsi" w:hAnsiTheme="minorHAnsi" w:cs="Arial"/>
          <w:b/>
          <w:sz w:val="22"/>
        </w:rPr>
        <w:tab/>
        <w:t xml:space="preserve">    $</w:t>
      </w:r>
    </w:p>
    <w:p w:rsidR="00CC49CC" w:rsidRDefault="00CC49CC" w:rsidP="00CC49CC">
      <w:pPr>
        <w:spacing w:after="0" w:line="240" w:lineRule="auto"/>
        <w:rPr>
          <w:rFonts w:asciiTheme="minorHAnsi" w:hAnsiTheme="minorHAnsi" w:cs="Arial"/>
          <w:sz w:val="22"/>
        </w:rPr>
      </w:pPr>
    </w:p>
    <w:p w:rsidR="00CC49CC" w:rsidRPr="00CC49CC" w:rsidRDefault="00CC49CC" w:rsidP="00CC49CC">
      <w:pPr>
        <w:spacing w:after="0" w:line="240" w:lineRule="auto"/>
        <w:rPr>
          <w:rFonts w:asciiTheme="minorHAnsi" w:hAnsiTheme="minorHAnsi" w:cs="Arial"/>
          <w:sz w:val="22"/>
        </w:rPr>
      </w:pPr>
      <w:r w:rsidRPr="00CC49CC">
        <w:rPr>
          <w:rFonts w:asciiTheme="minorHAnsi" w:hAnsiTheme="minorHAnsi" w:cs="Arial"/>
          <w:sz w:val="22"/>
        </w:rPr>
        <w:t>Net Operating Surplus / (Loss)</w:t>
      </w:r>
      <w:r w:rsidRPr="00CC49CC">
        <w:rPr>
          <w:rFonts w:asciiTheme="minorHAnsi" w:hAnsiTheme="minorHAnsi" w:cs="Arial"/>
          <w:sz w:val="22"/>
        </w:rPr>
        <w:tab/>
      </w:r>
      <w:r w:rsidRPr="00CC49CC">
        <w:rPr>
          <w:rFonts w:asciiTheme="minorHAnsi" w:hAnsiTheme="minorHAnsi" w:cs="Arial"/>
          <w:sz w:val="22"/>
        </w:rPr>
        <w:tab/>
      </w:r>
      <w:r w:rsidRPr="00CC49CC">
        <w:rPr>
          <w:rFonts w:asciiTheme="minorHAnsi" w:hAnsiTheme="minorHAnsi" w:cs="Arial"/>
          <w:sz w:val="22"/>
        </w:rPr>
        <w:tab/>
      </w:r>
      <w:r w:rsidRPr="00CC49CC">
        <w:rPr>
          <w:rFonts w:asciiTheme="minorHAnsi" w:hAnsiTheme="minorHAnsi" w:cs="Arial"/>
          <w:sz w:val="22"/>
        </w:rPr>
        <w:tab/>
      </w:r>
      <w:r>
        <w:rPr>
          <w:rFonts w:asciiTheme="minorHAnsi" w:hAnsiTheme="minorHAnsi" w:cs="Arial"/>
          <w:sz w:val="22"/>
        </w:rPr>
        <w:t xml:space="preserve">       </w:t>
      </w:r>
      <w:r w:rsidR="007F1E68">
        <w:rPr>
          <w:rFonts w:asciiTheme="minorHAnsi" w:hAnsiTheme="minorHAnsi" w:cs="Arial"/>
          <w:sz w:val="22"/>
        </w:rPr>
        <w:t xml:space="preserve">   </w:t>
      </w:r>
      <w:r w:rsidR="000703A7">
        <w:rPr>
          <w:rFonts w:asciiTheme="minorHAnsi" w:hAnsiTheme="minorHAnsi" w:cs="Arial"/>
          <w:sz w:val="22"/>
        </w:rPr>
        <w:t xml:space="preserve">(1,491)                      </w:t>
      </w:r>
      <w:r w:rsidR="005F0B99">
        <w:rPr>
          <w:rFonts w:asciiTheme="minorHAnsi" w:hAnsiTheme="minorHAnsi" w:cs="Arial"/>
          <w:sz w:val="22"/>
        </w:rPr>
        <w:t>5</w:t>
      </w:r>
      <w:r w:rsidR="007F1E68">
        <w:rPr>
          <w:rFonts w:asciiTheme="minorHAnsi" w:hAnsiTheme="minorHAnsi" w:cs="Arial"/>
          <w:sz w:val="22"/>
        </w:rPr>
        <w:t>,727</w:t>
      </w:r>
    </w:p>
    <w:p w:rsidR="00CC49CC" w:rsidRPr="00CC49CC" w:rsidRDefault="0077038E" w:rsidP="00CC49CC">
      <w:pPr>
        <w:spacing w:after="0" w:line="240" w:lineRule="auto"/>
        <w:rPr>
          <w:rFonts w:asciiTheme="minorHAnsi" w:hAnsiTheme="minorHAnsi" w:cs="Arial"/>
          <w:sz w:val="22"/>
        </w:rPr>
      </w:pPr>
      <w:r>
        <w:rPr>
          <w:rFonts w:asciiTheme="minorHAnsi" w:hAnsiTheme="minorHAnsi" w:cs="Arial"/>
          <w:sz w:val="22"/>
        </w:rPr>
        <w:t>Receipt of a</w:t>
      </w:r>
      <w:r w:rsidR="00CC49CC" w:rsidRPr="00CC49CC">
        <w:rPr>
          <w:rFonts w:asciiTheme="minorHAnsi" w:hAnsiTheme="minorHAnsi" w:cs="Arial"/>
          <w:sz w:val="22"/>
        </w:rPr>
        <w:t>ccrued Membership subscriptions</w:t>
      </w:r>
      <w:r w:rsidR="007F1E68">
        <w:rPr>
          <w:rFonts w:asciiTheme="minorHAnsi" w:hAnsiTheme="minorHAnsi" w:cs="Arial"/>
          <w:sz w:val="22"/>
        </w:rPr>
        <w:t xml:space="preserve"> – prior year          </w:t>
      </w:r>
      <w:r w:rsidR="000703A7">
        <w:rPr>
          <w:rFonts w:asciiTheme="minorHAnsi" w:hAnsiTheme="minorHAnsi" w:cs="Arial"/>
          <w:sz w:val="22"/>
        </w:rPr>
        <w:t xml:space="preserve">  </w:t>
      </w:r>
      <w:r w:rsidR="007F1E68">
        <w:rPr>
          <w:rFonts w:asciiTheme="minorHAnsi" w:hAnsiTheme="minorHAnsi" w:cs="Arial"/>
          <w:sz w:val="22"/>
        </w:rPr>
        <w:t xml:space="preserve"> </w:t>
      </w:r>
      <w:r w:rsidR="000703A7">
        <w:rPr>
          <w:rFonts w:asciiTheme="minorHAnsi" w:hAnsiTheme="minorHAnsi" w:cs="Arial"/>
          <w:sz w:val="22"/>
        </w:rPr>
        <w:t xml:space="preserve">---                            </w:t>
      </w:r>
      <w:r w:rsidR="007F1E68">
        <w:rPr>
          <w:rFonts w:asciiTheme="minorHAnsi" w:hAnsiTheme="minorHAnsi" w:cs="Arial"/>
          <w:sz w:val="22"/>
        </w:rPr>
        <w:t>120</w:t>
      </w:r>
    </w:p>
    <w:p w:rsidR="000703A7" w:rsidRDefault="0077038E" w:rsidP="00CC49CC">
      <w:pPr>
        <w:spacing w:after="0" w:line="240" w:lineRule="auto"/>
        <w:rPr>
          <w:rFonts w:asciiTheme="minorHAnsi" w:hAnsiTheme="minorHAnsi" w:cs="Arial"/>
          <w:sz w:val="22"/>
        </w:rPr>
      </w:pPr>
      <w:r>
        <w:rPr>
          <w:rFonts w:asciiTheme="minorHAnsi" w:hAnsiTheme="minorHAnsi" w:cs="Arial"/>
          <w:sz w:val="22"/>
        </w:rPr>
        <w:t>Payment of a</w:t>
      </w:r>
      <w:r w:rsidR="00CC49CC" w:rsidRPr="00CC49CC">
        <w:rPr>
          <w:rFonts w:asciiTheme="minorHAnsi" w:hAnsiTheme="minorHAnsi" w:cs="Arial"/>
          <w:sz w:val="22"/>
        </w:rPr>
        <w:t>ccrued website costs</w:t>
      </w:r>
      <w:r w:rsidR="007F1E68">
        <w:rPr>
          <w:rFonts w:asciiTheme="minorHAnsi" w:hAnsiTheme="minorHAnsi" w:cs="Arial"/>
          <w:sz w:val="22"/>
        </w:rPr>
        <w:t xml:space="preserve"> – prior year </w:t>
      </w:r>
      <w:r w:rsidR="00CC49CC" w:rsidRPr="00CC49CC">
        <w:rPr>
          <w:rFonts w:asciiTheme="minorHAnsi" w:hAnsiTheme="minorHAnsi" w:cs="Arial"/>
          <w:sz w:val="22"/>
        </w:rPr>
        <w:tab/>
      </w:r>
      <w:r w:rsidR="00CC49CC" w:rsidRPr="00CC49CC">
        <w:rPr>
          <w:rFonts w:asciiTheme="minorHAnsi" w:hAnsiTheme="minorHAnsi" w:cs="Arial"/>
          <w:sz w:val="22"/>
        </w:rPr>
        <w:tab/>
      </w:r>
      <w:r w:rsidR="007F1E68">
        <w:rPr>
          <w:rFonts w:asciiTheme="minorHAnsi" w:hAnsiTheme="minorHAnsi" w:cs="Arial"/>
          <w:sz w:val="22"/>
        </w:rPr>
        <w:t xml:space="preserve">        </w:t>
      </w:r>
      <w:r w:rsidR="000703A7">
        <w:rPr>
          <w:rFonts w:asciiTheme="minorHAnsi" w:hAnsiTheme="minorHAnsi" w:cs="Arial"/>
          <w:sz w:val="22"/>
        </w:rPr>
        <w:t xml:space="preserve">       </w:t>
      </w:r>
      <w:r w:rsidR="007F1E68">
        <w:rPr>
          <w:rFonts w:asciiTheme="minorHAnsi" w:hAnsiTheme="minorHAnsi" w:cs="Arial"/>
          <w:sz w:val="22"/>
        </w:rPr>
        <w:t xml:space="preserve"> </w:t>
      </w:r>
      <w:r w:rsidR="000703A7">
        <w:rPr>
          <w:rFonts w:asciiTheme="minorHAnsi" w:hAnsiTheme="minorHAnsi" w:cs="Arial"/>
          <w:sz w:val="22"/>
        </w:rPr>
        <w:t xml:space="preserve">---                       </w:t>
      </w:r>
      <w:r w:rsidR="007F1E68">
        <w:rPr>
          <w:rFonts w:asciiTheme="minorHAnsi" w:hAnsiTheme="minorHAnsi" w:cs="Arial"/>
          <w:sz w:val="22"/>
        </w:rPr>
        <w:t>(1,031)</w:t>
      </w:r>
    </w:p>
    <w:p w:rsidR="007F1E68" w:rsidRDefault="007F1E68" w:rsidP="00CC49CC">
      <w:pPr>
        <w:spacing w:after="0" w:line="240" w:lineRule="auto"/>
        <w:rPr>
          <w:rFonts w:asciiTheme="minorHAnsi" w:hAnsiTheme="minorHAnsi" w:cs="Arial"/>
          <w:sz w:val="22"/>
        </w:rPr>
      </w:pPr>
      <w:r>
        <w:rPr>
          <w:rFonts w:asciiTheme="minorHAnsi" w:hAnsiTheme="minorHAnsi" w:cs="Arial"/>
          <w:sz w:val="22"/>
        </w:rPr>
        <w:t xml:space="preserve">Accrued </w:t>
      </w:r>
      <w:r w:rsidRPr="009624B5">
        <w:rPr>
          <w:rFonts w:asciiTheme="minorHAnsi" w:hAnsiTheme="minorHAnsi"/>
          <w:sz w:val="22"/>
        </w:rPr>
        <w:t>GBOM royalties</w:t>
      </w:r>
      <w:r>
        <w:rPr>
          <w:rFonts w:asciiTheme="minorHAnsi" w:hAnsiTheme="minorHAnsi"/>
          <w:sz w:val="22"/>
        </w:rPr>
        <w:t xml:space="preserve"> – current year             </w:t>
      </w:r>
      <w:r w:rsidR="0077038E">
        <w:rPr>
          <w:rFonts w:asciiTheme="minorHAnsi" w:hAnsiTheme="minorHAnsi"/>
          <w:sz w:val="22"/>
        </w:rPr>
        <w:t xml:space="preserve">     </w:t>
      </w:r>
      <w:r>
        <w:rPr>
          <w:rFonts w:asciiTheme="minorHAnsi" w:hAnsiTheme="minorHAnsi"/>
          <w:sz w:val="22"/>
        </w:rPr>
        <w:t xml:space="preserve">             </w:t>
      </w:r>
      <w:r w:rsidR="0077038E">
        <w:rPr>
          <w:rFonts w:asciiTheme="minorHAnsi" w:hAnsiTheme="minorHAnsi"/>
          <w:sz w:val="22"/>
        </w:rPr>
        <w:t xml:space="preserve">           </w:t>
      </w:r>
      <w:r>
        <w:rPr>
          <w:rFonts w:asciiTheme="minorHAnsi" w:hAnsiTheme="minorHAnsi"/>
          <w:sz w:val="22"/>
        </w:rPr>
        <w:t xml:space="preserve"> </w:t>
      </w:r>
      <w:r w:rsidR="000703A7">
        <w:rPr>
          <w:rFonts w:asciiTheme="minorHAnsi" w:hAnsiTheme="minorHAnsi"/>
          <w:sz w:val="22"/>
        </w:rPr>
        <w:t xml:space="preserve">    ---                          </w:t>
      </w:r>
      <w:r w:rsidR="0077038E">
        <w:rPr>
          <w:rFonts w:asciiTheme="minorHAnsi" w:hAnsiTheme="minorHAnsi"/>
          <w:sz w:val="22"/>
        </w:rPr>
        <w:t>(</w:t>
      </w:r>
      <w:r>
        <w:rPr>
          <w:rFonts w:asciiTheme="minorHAnsi" w:hAnsiTheme="minorHAnsi"/>
          <w:sz w:val="22"/>
        </w:rPr>
        <w:t>788</w:t>
      </w:r>
      <w:r w:rsidR="0077038E">
        <w:rPr>
          <w:rFonts w:asciiTheme="minorHAnsi" w:hAnsiTheme="minorHAnsi"/>
          <w:sz w:val="22"/>
        </w:rPr>
        <w:t>)</w:t>
      </w:r>
    </w:p>
    <w:p w:rsidR="007F1E68" w:rsidRDefault="007F1E68" w:rsidP="00CC49CC">
      <w:pPr>
        <w:spacing w:after="0" w:line="240" w:lineRule="auto"/>
        <w:rPr>
          <w:rFonts w:asciiTheme="minorHAnsi" w:hAnsiTheme="minorHAnsi" w:cs="Arial"/>
          <w:sz w:val="22"/>
        </w:rPr>
      </w:pPr>
    </w:p>
    <w:p w:rsidR="00CC49CC" w:rsidRPr="00CC49CC" w:rsidRDefault="00CC49CC" w:rsidP="00CC49CC">
      <w:pPr>
        <w:spacing w:after="0" w:line="240" w:lineRule="auto"/>
        <w:rPr>
          <w:rFonts w:asciiTheme="minorHAnsi" w:hAnsiTheme="minorHAnsi" w:cs="Arial"/>
          <w:sz w:val="22"/>
        </w:rPr>
      </w:pPr>
      <w:r w:rsidRPr="007F1E68">
        <w:rPr>
          <w:rFonts w:asciiTheme="minorHAnsi" w:hAnsiTheme="minorHAnsi" w:cs="Arial"/>
          <w:b/>
          <w:sz w:val="22"/>
        </w:rPr>
        <w:t xml:space="preserve">Net Cash Flow Surplus / (Deficit) </w:t>
      </w:r>
      <w:r w:rsidRPr="007F1E68">
        <w:rPr>
          <w:rFonts w:asciiTheme="minorHAnsi" w:hAnsiTheme="minorHAnsi" w:cs="Arial"/>
          <w:b/>
          <w:sz w:val="22"/>
        </w:rPr>
        <w:tab/>
      </w:r>
      <w:r w:rsidRPr="007F1E68">
        <w:rPr>
          <w:rFonts w:asciiTheme="minorHAnsi" w:hAnsiTheme="minorHAnsi" w:cs="Arial"/>
          <w:b/>
          <w:sz w:val="22"/>
        </w:rPr>
        <w:tab/>
      </w:r>
      <w:r w:rsidRPr="007F1E68">
        <w:rPr>
          <w:rFonts w:asciiTheme="minorHAnsi" w:hAnsiTheme="minorHAnsi" w:cs="Arial"/>
          <w:b/>
          <w:sz w:val="22"/>
        </w:rPr>
        <w:tab/>
      </w:r>
      <w:r w:rsidR="007F1E68" w:rsidRPr="004B5D0B">
        <w:rPr>
          <w:rFonts w:asciiTheme="minorHAnsi" w:hAnsiTheme="minorHAnsi" w:cs="Arial"/>
          <w:b/>
          <w:sz w:val="22"/>
        </w:rPr>
        <w:t xml:space="preserve">          </w:t>
      </w:r>
      <w:r w:rsidR="000703A7" w:rsidRPr="004B5D0B">
        <w:rPr>
          <w:rFonts w:asciiTheme="minorHAnsi" w:hAnsiTheme="minorHAnsi" w:cs="Arial"/>
          <w:b/>
          <w:sz w:val="22"/>
        </w:rPr>
        <w:t xml:space="preserve">(1,491) </w:t>
      </w:r>
      <w:r w:rsidR="000703A7">
        <w:rPr>
          <w:rFonts w:asciiTheme="minorHAnsi" w:hAnsiTheme="minorHAnsi" w:cs="Arial"/>
          <w:sz w:val="22"/>
        </w:rPr>
        <w:t xml:space="preserve">                     </w:t>
      </w:r>
      <w:r w:rsidR="0077038E">
        <w:rPr>
          <w:rFonts w:asciiTheme="minorHAnsi" w:hAnsiTheme="minorHAnsi" w:cs="Arial"/>
          <w:sz w:val="22"/>
        </w:rPr>
        <w:t>4</w:t>
      </w:r>
      <w:r w:rsidR="007F1E68">
        <w:rPr>
          <w:rFonts w:asciiTheme="minorHAnsi" w:hAnsiTheme="minorHAnsi" w:cs="Arial"/>
          <w:b/>
          <w:sz w:val="22"/>
        </w:rPr>
        <w:t>,</w:t>
      </w:r>
      <w:r w:rsidR="0077038E">
        <w:rPr>
          <w:rFonts w:asciiTheme="minorHAnsi" w:hAnsiTheme="minorHAnsi" w:cs="Arial"/>
          <w:b/>
          <w:sz w:val="22"/>
        </w:rPr>
        <w:t>028</w:t>
      </w:r>
    </w:p>
    <w:p w:rsidR="00CC49CC" w:rsidRPr="00CC49CC" w:rsidRDefault="00CC49CC" w:rsidP="00CC49CC">
      <w:pPr>
        <w:spacing w:after="0" w:line="240" w:lineRule="auto"/>
        <w:rPr>
          <w:rFonts w:asciiTheme="minorHAnsi" w:hAnsiTheme="minorHAnsi" w:cs="Arial"/>
          <w:sz w:val="22"/>
        </w:rPr>
      </w:pPr>
    </w:p>
    <w:p w:rsidR="00CC49CC" w:rsidRPr="00CC49CC" w:rsidRDefault="00CC49CC" w:rsidP="00CC49CC">
      <w:pPr>
        <w:spacing w:after="0" w:line="240" w:lineRule="auto"/>
        <w:rPr>
          <w:rFonts w:asciiTheme="minorHAnsi" w:hAnsiTheme="minorHAnsi" w:cs="Arial"/>
          <w:sz w:val="22"/>
        </w:rPr>
      </w:pPr>
    </w:p>
    <w:p w:rsidR="00CC49CC" w:rsidRPr="00CC49CC" w:rsidRDefault="00CC49CC" w:rsidP="00CC49CC">
      <w:pPr>
        <w:spacing w:after="0" w:line="240" w:lineRule="auto"/>
        <w:rPr>
          <w:rFonts w:asciiTheme="minorHAnsi" w:hAnsiTheme="minorHAnsi" w:cs="Arial"/>
          <w:sz w:val="22"/>
        </w:rPr>
      </w:pPr>
    </w:p>
    <w:p w:rsidR="00CC49CC" w:rsidRPr="00CC49CC" w:rsidRDefault="00CC49CC" w:rsidP="00CC49CC">
      <w:pPr>
        <w:spacing w:after="0" w:line="240" w:lineRule="auto"/>
        <w:jc w:val="center"/>
        <w:rPr>
          <w:rFonts w:asciiTheme="minorHAnsi" w:hAnsiTheme="minorHAnsi" w:cs="Arial"/>
          <w:b/>
          <w:sz w:val="22"/>
        </w:rPr>
      </w:pPr>
      <w:r w:rsidRPr="00CC49CC">
        <w:rPr>
          <w:rFonts w:asciiTheme="minorHAnsi" w:hAnsiTheme="minorHAnsi" w:cs="Arial"/>
          <w:b/>
          <w:sz w:val="22"/>
        </w:rPr>
        <w:t xml:space="preserve">STATEMENT OF FINANCIAL POSITION </w:t>
      </w:r>
    </w:p>
    <w:p w:rsidR="00CC49CC" w:rsidRPr="00CC49CC" w:rsidRDefault="00CC49CC" w:rsidP="00CC49CC">
      <w:pPr>
        <w:spacing w:after="0" w:line="240" w:lineRule="auto"/>
        <w:jc w:val="center"/>
        <w:rPr>
          <w:rFonts w:asciiTheme="minorHAnsi" w:hAnsiTheme="minorHAnsi" w:cs="Arial"/>
          <w:b/>
          <w:sz w:val="22"/>
        </w:rPr>
      </w:pPr>
      <w:r w:rsidRPr="00CC49CC">
        <w:rPr>
          <w:rFonts w:asciiTheme="minorHAnsi" w:hAnsiTheme="minorHAnsi" w:cs="Arial"/>
          <w:b/>
          <w:sz w:val="22"/>
        </w:rPr>
        <w:t>AS AT 30 JUNE 20</w:t>
      </w:r>
      <w:r w:rsidR="004B5D0B">
        <w:rPr>
          <w:rFonts w:asciiTheme="minorHAnsi" w:hAnsiTheme="minorHAnsi" w:cs="Arial"/>
          <w:b/>
          <w:sz w:val="22"/>
        </w:rPr>
        <w:t>21</w:t>
      </w:r>
    </w:p>
    <w:p w:rsidR="00CC49CC" w:rsidRPr="00CC49CC" w:rsidRDefault="00CC49CC" w:rsidP="00CC49CC">
      <w:pPr>
        <w:spacing w:after="0" w:line="240" w:lineRule="auto"/>
        <w:jc w:val="center"/>
        <w:rPr>
          <w:rFonts w:asciiTheme="minorHAnsi" w:hAnsiTheme="minorHAnsi" w:cs="Arial"/>
          <w:b/>
          <w:sz w:val="22"/>
        </w:rPr>
      </w:pPr>
      <w:r w:rsidRPr="00CC49CC">
        <w:rPr>
          <w:rFonts w:asciiTheme="minorHAnsi" w:hAnsiTheme="minorHAnsi" w:cs="Arial"/>
          <w:b/>
          <w:sz w:val="22"/>
        </w:rPr>
        <w:t xml:space="preserve"> </w:t>
      </w:r>
    </w:p>
    <w:p w:rsidR="00CC49CC" w:rsidRPr="00CC49CC" w:rsidRDefault="00CC49CC" w:rsidP="00CC49CC">
      <w:pPr>
        <w:spacing w:after="0" w:line="240" w:lineRule="auto"/>
        <w:rPr>
          <w:rFonts w:asciiTheme="minorHAnsi" w:hAnsiTheme="minorHAnsi" w:cs="Arial"/>
          <w:b/>
          <w:sz w:val="22"/>
        </w:rPr>
      </w:pPr>
      <w:r w:rsidRPr="00CC49CC">
        <w:rPr>
          <w:rFonts w:asciiTheme="minorHAnsi" w:hAnsiTheme="minorHAnsi" w:cs="Arial"/>
          <w:b/>
          <w:sz w:val="22"/>
        </w:rPr>
        <w:tab/>
      </w:r>
      <w:r w:rsidRPr="00CC49CC">
        <w:rPr>
          <w:rFonts w:asciiTheme="minorHAnsi" w:hAnsiTheme="minorHAnsi" w:cs="Arial"/>
          <w:b/>
          <w:sz w:val="22"/>
        </w:rPr>
        <w:tab/>
      </w:r>
      <w:r w:rsidRPr="00CC49CC">
        <w:rPr>
          <w:rFonts w:asciiTheme="minorHAnsi" w:hAnsiTheme="minorHAnsi" w:cs="Arial"/>
          <w:b/>
          <w:sz w:val="22"/>
        </w:rPr>
        <w:tab/>
      </w:r>
      <w:r w:rsidRPr="00CC49CC">
        <w:rPr>
          <w:rFonts w:asciiTheme="minorHAnsi" w:hAnsiTheme="minorHAnsi" w:cs="Arial"/>
          <w:b/>
          <w:sz w:val="22"/>
        </w:rPr>
        <w:tab/>
      </w:r>
      <w:r w:rsidRPr="00CC49CC">
        <w:rPr>
          <w:rFonts w:asciiTheme="minorHAnsi" w:hAnsiTheme="minorHAnsi" w:cs="Arial"/>
          <w:b/>
          <w:sz w:val="22"/>
        </w:rPr>
        <w:tab/>
      </w:r>
      <w:r w:rsidRPr="00CC49CC">
        <w:rPr>
          <w:rFonts w:asciiTheme="minorHAnsi" w:hAnsiTheme="minorHAnsi" w:cs="Arial"/>
          <w:b/>
          <w:sz w:val="22"/>
        </w:rPr>
        <w:tab/>
      </w:r>
      <w:r w:rsidRPr="00CC49CC">
        <w:rPr>
          <w:rFonts w:asciiTheme="minorHAnsi" w:hAnsiTheme="minorHAnsi" w:cs="Arial"/>
          <w:b/>
          <w:sz w:val="22"/>
        </w:rPr>
        <w:tab/>
      </w:r>
      <w:r w:rsidRPr="00CC49CC">
        <w:rPr>
          <w:rFonts w:asciiTheme="minorHAnsi" w:hAnsiTheme="minorHAnsi" w:cs="Arial"/>
          <w:b/>
          <w:sz w:val="22"/>
        </w:rPr>
        <w:tab/>
        <w:t xml:space="preserve">   </w:t>
      </w:r>
      <w:r w:rsidR="005448D5">
        <w:rPr>
          <w:rFonts w:asciiTheme="minorHAnsi" w:hAnsiTheme="minorHAnsi" w:cs="Arial"/>
          <w:b/>
          <w:sz w:val="22"/>
        </w:rPr>
        <w:t xml:space="preserve"> </w:t>
      </w:r>
      <w:r w:rsidRPr="00CC49CC">
        <w:rPr>
          <w:rFonts w:asciiTheme="minorHAnsi" w:hAnsiTheme="minorHAnsi" w:cs="Arial"/>
          <w:b/>
          <w:sz w:val="22"/>
        </w:rPr>
        <w:t xml:space="preserve"> </w:t>
      </w:r>
      <w:r w:rsidR="000C5F7C">
        <w:rPr>
          <w:rFonts w:asciiTheme="minorHAnsi" w:hAnsiTheme="minorHAnsi" w:cs="Arial"/>
          <w:b/>
          <w:sz w:val="22"/>
        </w:rPr>
        <w:t xml:space="preserve"> </w:t>
      </w:r>
      <w:r w:rsidRPr="00CC49CC">
        <w:rPr>
          <w:rFonts w:asciiTheme="minorHAnsi" w:hAnsiTheme="minorHAnsi" w:cs="Arial"/>
          <w:b/>
          <w:sz w:val="22"/>
        </w:rPr>
        <w:t xml:space="preserve">    20</w:t>
      </w:r>
      <w:r>
        <w:rPr>
          <w:rFonts w:asciiTheme="minorHAnsi" w:hAnsiTheme="minorHAnsi" w:cs="Arial"/>
          <w:b/>
          <w:sz w:val="22"/>
        </w:rPr>
        <w:t>2</w:t>
      </w:r>
      <w:r w:rsidR="004B5D0B">
        <w:rPr>
          <w:rFonts w:asciiTheme="minorHAnsi" w:hAnsiTheme="minorHAnsi" w:cs="Arial"/>
          <w:b/>
          <w:sz w:val="22"/>
        </w:rPr>
        <w:t>1</w:t>
      </w:r>
      <w:r w:rsidRPr="00CC49CC">
        <w:rPr>
          <w:rFonts w:asciiTheme="minorHAnsi" w:hAnsiTheme="minorHAnsi" w:cs="Arial"/>
          <w:b/>
          <w:sz w:val="22"/>
        </w:rPr>
        <w:t xml:space="preserve">          </w:t>
      </w:r>
      <w:r w:rsidR="005448D5">
        <w:rPr>
          <w:rFonts w:asciiTheme="minorHAnsi" w:hAnsiTheme="minorHAnsi" w:cs="Arial"/>
          <w:b/>
          <w:sz w:val="22"/>
        </w:rPr>
        <w:t xml:space="preserve"> </w:t>
      </w:r>
      <w:r w:rsidRPr="00CC49CC">
        <w:rPr>
          <w:rFonts w:asciiTheme="minorHAnsi" w:hAnsiTheme="minorHAnsi" w:cs="Arial"/>
          <w:b/>
          <w:sz w:val="22"/>
        </w:rPr>
        <w:t xml:space="preserve">    </w:t>
      </w:r>
      <w:r w:rsidRPr="00CC49CC">
        <w:rPr>
          <w:rFonts w:asciiTheme="minorHAnsi" w:hAnsiTheme="minorHAnsi" w:cs="Arial"/>
          <w:b/>
          <w:sz w:val="22"/>
        </w:rPr>
        <w:tab/>
      </w:r>
      <w:r w:rsidR="000C5F7C">
        <w:rPr>
          <w:rFonts w:asciiTheme="minorHAnsi" w:hAnsiTheme="minorHAnsi" w:cs="Arial"/>
          <w:b/>
          <w:sz w:val="22"/>
        </w:rPr>
        <w:t xml:space="preserve">   </w:t>
      </w:r>
      <w:r w:rsidRPr="00CC49CC">
        <w:rPr>
          <w:rFonts w:asciiTheme="minorHAnsi" w:hAnsiTheme="minorHAnsi" w:cs="Arial"/>
          <w:b/>
          <w:sz w:val="22"/>
        </w:rPr>
        <w:t>20</w:t>
      </w:r>
      <w:r w:rsidR="004B5D0B">
        <w:rPr>
          <w:rFonts w:asciiTheme="minorHAnsi" w:hAnsiTheme="minorHAnsi" w:cs="Arial"/>
          <w:b/>
          <w:sz w:val="22"/>
        </w:rPr>
        <w:t>20</w:t>
      </w:r>
    </w:p>
    <w:p w:rsidR="00CC49CC" w:rsidRPr="00CC49CC" w:rsidRDefault="00CC49CC" w:rsidP="00CC49CC">
      <w:pPr>
        <w:spacing w:after="0" w:line="240" w:lineRule="auto"/>
        <w:rPr>
          <w:rFonts w:asciiTheme="minorHAnsi" w:hAnsiTheme="minorHAnsi" w:cs="Arial"/>
          <w:b/>
          <w:sz w:val="22"/>
        </w:rPr>
      </w:pPr>
      <w:r w:rsidRPr="00CC49CC">
        <w:rPr>
          <w:rFonts w:asciiTheme="minorHAnsi" w:hAnsiTheme="minorHAnsi" w:cs="Arial"/>
          <w:b/>
          <w:sz w:val="22"/>
        </w:rPr>
        <w:tab/>
      </w:r>
      <w:r w:rsidRPr="00CC49CC">
        <w:rPr>
          <w:rFonts w:asciiTheme="minorHAnsi" w:hAnsiTheme="minorHAnsi" w:cs="Arial"/>
          <w:b/>
          <w:sz w:val="22"/>
        </w:rPr>
        <w:tab/>
      </w:r>
      <w:r w:rsidRPr="00CC49CC">
        <w:rPr>
          <w:rFonts w:asciiTheme="minorHAnsi" w:hAnsiTheme="minorHAnsi" w:cs="Arial"/>
          <w:b/>
          <w:sz w:val="22"/>
        </w:rPr>
        <w:tab/>
      </w:r>
      <w:r w:rsidRPr="00CC49CC">
        <w:rPr>
          <w:rFonts w:asciiTheme="minorHAnsi" w:hAnsiTheme="minorHAnsi" w:cs="Arial"/>
          <w:b/>
          <w:sz w:val="22"/>
        </w:rPr>
        <w:tab/>
      </w:r>
      <w:r w:rsidRPr="00CC49CC">
        <w:rPr>
          <w:rFonts w:asciiTheme="minorHAnsi" w:hAnsiTheme="minorHAnsi" w:cs="Arial"/>
          <w:b/>
          <w:sz w:val="22"/>
        </w:rPr>
        <w:tab/>
      </w:r>
      <w:r w:rsidRPr="00CC49CC">
        <w:rPr>
          <w:rFonts w:asciiTheme="minorHAnsi" w:hAnsiTheme="minorHAnsi" w:cs="Arial"/>
          <w:b/>
          <w:sz w:val="22"/>
        </w:rPr>
        <w:tab/>
      </w:r>
      <w:r w:rsidRPr="00CC49CC">
        <w:rPr>
          <w:rFonts w:asciiTheme="minorHAnsi" w:hAnsiTheme="minorHAnsi" w:cs="Arial"/>
          <w:b/>
          <w:sz w:val="22"/>
        </w:rPr>
        <w:tab/>
      </w:r>
      <w:r w:rsidRPr="00CC49CC">
        <w:rPr>
          <w:rFonts w:asciiTheme="minorHAnsi" w:hAnsiTheme="minorHAnsi" w:cs="Arial"/>
          <w:b/>
          <w:sz w:val="22"/>
        </w:rPr>
        <w:tab/>
      </w:r>
      <w:r w:rsidR="003200B6">
        <w:rPr>
          <w:rFonts w:asciiTheme="minorHAnsi" w:hAnsiTheme="minorHAnsi" w:cs="Arial"/>
          <w:b/>
          <w:sz w:val="22"/>
        </w:rPr>
        <w:t xml:space="preserve">      </w:t>
      </w:r>
      <w:r w:rsidR="000C5F7C">
        <w:rPr>
          <w:rFonts w:asciiTheme="minorHAnsi" w:hAnsiTheme="minorHAnsi" w:cs="Arial"/>
          <w:b/>
          <w:sz w:val="22"/>
        </w:rPr>
        <w:t xml:space="preserve">  </w:t>
      </w:r>
      <w:r w:rsidR="003200B6">
        <w:rPr>
          <w:rFonts w:asciiTheme="minorHAnsi" w:hAnsiTheme="minorHAnsi" w:cs="Arial"/>
          <w:b/>
          <w:sz w:val="22"/>
        </w:rPr>
        <w:t xml:space="preserve">      </w:t>
      </w:r>
      <w:r w:rsidRPr="00CC49CC">
        <w:rPr>
          <w:rFonts w:asciiTheme="minorHAnsi" w:hAnsiTheme="minorHAnsi" w:cs="Arial"/>
          <w:b/>
          <w:sz w:val="22"/>
        </w:rPr>
        <w:t>$</w:t>
      </w:r>
      <w:r w:rsidRPr="00CC49CC">
        <w:rPr>
          <w:rFonts w:asciiTheme="minorHAnsi" w:hAnsiTheme="minorHAnsi" w:cs="Arial"/>
          <w:b/>
          <w:sz w:val="22"/>
        </w:rPr>
        <w:tab/>
      </w:r>
      <w:r w:rsidRPr="00CC49CC">
        <w:rPr>
          <w:rFonts w:asciiTheme="minorHAnsi" w:hAnsiTheme="minorHAnsi" w:cs="Arial"/>
          <w:b/>
          <w:sz w:val="22"/>
        </w:rPr>
        <w:tab/>
      </w:r>
      <w:r w:rsidR="003200B6">
        <w:rPr>
          <w:rFonts w:asciiTheme="minorHAnsi" w:hAnsiTheme="minorHAnsi" w:cs="Arial"/>
          <w:b/>
          <w:sz w:val="22"/>
        </w:rPr>
        <w:t xml:space="preserve">    </w:t>
      </w:r>
      <w:r w:rsidRPr="00CC49CC">
        <w:rPr>
          <w:rFonts w:asciiTheme="minorHAnsi" w:hAnsiTheme="minorHAnsi" w:cs="Arial"/>
          <w:b/>
          <w:sz w:val="22"/>
        </w:rPr>
        <w:t xml:space="preserve">  $</w:t>
      </w:r>
    </w:p>
    <w:p w:rsidR="00CC49CC" w:rsidRPr="00CC49CC" w:rsidRDefault="00CC49CC" w:rsidP="00CC49CC">
      <w:pPr>
        <w:spacing w:after="0" w:line="240" w:lineRule="auto"/>
        <w:rPr>
          <w:rFonts w:asciiTheme="minorHAnsi" w:hAnsiTheme="minorHAnsi" w:cs="Arial"/>
          <w:b/>
          <w:sz w:val="22"/>
        </w:rPr>
      </w:pPr>
    </w:p>
    <w:p w:rsidR="00CC49CC" w:rsidRPr="00CC49CC" w:rsidRDefault="00CC49CC" w:rsidP="00CC49CC">
      <w:pPr>
        <w:spacing w:after="0" w:line="240" w:lineRule="auto"/>
        <w:rPr>
          <w:rFonts w:asciiTheme="minorHAnsi" w:hAnsiTheme="minorHAnsi" w:cs="Arial"/>
          <w:sz w:val="22"/>
        </w:rPr>
      </w:pPr>
      <w:r w:rsidRPr="00CC49CC">
        <w:rPr>
          <w:rFonts w:asciiTheme="minorHAnsi" w:hAnsiTheme="minorHAnsi" w:cs="Arial"/>
          <w:sz w:val="22"/>
        </w:rPr>
        <w:t>Cash at Bank</w:t>
      </w:r>
      <w:r w:rsidRPr="00CC49CC">
        <w:rPr>
          <w:rFonts w:asciiTheme="minorHAnsi" w:hAnsiTheme="minorHAnsi" w:cs="Arial"/>
          <w:b/>
          <w:sz w:val="22"/>
        </w:rPr>
        <w:tab/>
      </w:r>
      <w:r w:rsidRPr="00CC49CC">
        <w:rPr>
          <w:rFonts w:asciiTheme="minorHAnsi" w:hAnsiTheme="minorHAnsi" w:cs="Arial"/>
          <w:b/>
          <w:sz w:val="22"/>
        </w:rPr>
        <w:tab/>
      </w:r>
      <w:r w:rsidRPr="00CC49CC">
        <w:rPr>
          <w:rFonts w:asciiTheme="minorHAnsi" w:hAnsiTheme="minorHAnsi" w:cs="Arial"/>
          <w:b/>
          <w:sz w:val="22"/>
        </w:rPr>
        <w:tab/>
        <w:t xml:space="preserve">    </w:t>
      </w:r>
      <w:r w:rsidRPr="00CC49CC">
        <w:rPr>
          <w:rFonts w:asciiTheme="minorHAnsi" w:hAnsiTheme="minorHAnsi" w:cs="Arial"/>
          <w:b/>
          <w:sz w:val="22"/>
        </w:rPr>
        <w:tab/>
        <w:t xml:space="preserve">  </w:t>
      </w:r>
      <w:r w:rsidRPr="00CC49CC">
        <w:rPr>
          <w:rFonts w:asciiTheme="minorHAnsi" w:hAnsiTheme="minorHAnsi" w:cs="Arial"/>
          <w:b/>
          <w:sz w:val="22"/>
        </w:rPr>
        <w:tab/>
      </w:r>
      <w:r w:rsidRPr="00CC49CC">
        <w:rPr>
          <w:rFonts w:asciiTheme="minorHAnsi" w:hAnsiTheme="minorHAnsi" w:cs="Arial"/>
          <w:b/>
          <w:sz w:val="22"/>
        </w:rPr>
        <w:tab/>
      </w:r>
      <w:r w:rsidR="003200B6">
        <w:rPr>
          <w:rFonts w:asciiTheme="minorHAnsi" w:hAnsiTheme="minorHAnsi" w:cs="Arial"/>
          <w:b/>
          <w:sz w:val="22"/>
        </w:rPr>
        <w:t xml:space="preserve">  </w:t>
      </w:r>
      <w:r w:rsidR="0077038E">
        <w:rPr>
          <w:rFonts w:asciiTheme="minorHAnsi" w:hAnsiTheme="minorHAnsi" w:cs="Arial"/>
          <w:b/>
          <w:sz w:val="22"/>
        </w:rPr>
        <w:t xml:space="preserve">  </w:t>
      </w:r>
      <w:r w:rsidR="00BB185D">
        <w:rPr>
          <w:rFonts w:asciiTheme="minorHAnsi" w:hAnsiTheme="minorHAnsi" w:cs="Arial"/>
          <w:b/>
          <w:sz w:val="22"/>
        </w:rPr>
        <w:t xml:space="preserve"> </w:t>
      </w:r>
      <w:r w:rsidR="003200B6">
        <w:rPr>
          <w:rFonts w:asciiTheme="minorHAnsi" w:hAnsiTheme="minorHAnsi" w:cs="Arial"/>
          <w:b/>
          <w:sz w:val="22"/>
        </w:rPr>
        <w:t xml:space="preserve">     </w:t>
      </w:r>
      <w:r w:rsidR="005448D5" w:rsidRPr="005448D5">
        <w:rPr>
          <w:rFonts w:asciiTheme="minorHAnsi" w:hAnsiTheme="minorHAnsi" w:cs="Arial"/>
          <w:sz w:val="22"/>
        </w:rPr>
        <w:t xml:space="preserve"> </w:t>
      </w:r>
      <w:r w:rsidR="004B5D0B">
        <w:rPr>
          <w:rFonts w:asciiTheme="minorHAnsi" w:hAnsiTheme="minorHAnsi" w:cs="Arial"/>
          <w:sz w:val="22"/>
        </w:rPr>
        <w:t xml:space="preserve">7,928                         </w:t>
      </w:r>
      <w:r w:rsidR="005448D5" w:rsidRPr="005448D5">
        <w:rPr>
          <w:rFonts w:asciiTheme="minorHAnsi" w:hAnsiTheme="minorHAnsi" w:cs="Arial"/>
          <w:sz w:val="22"/>
        </w:rPr>
        <w:t>8,655</w:t>
      </w:r>
    </w:p>
    <w:p w:rsidR="00CC49CC" w:rsidRPr="00CC49CC" w:rsidRDefault="00CC49CC" w:rsidP="00CC49CC">
      <w:pPr>
        <w:spacing w:after="0" w:line="240" w:lineRule="auto"/>
        <w:rPr>
          <w:rFonts w:asciiTheme="minorHAnsi" w:hAnsiTheme="minorHAnsi" w:cs="Arial"/>
          <w:sz w:val="22"/>
        </w:rPr>
      </w:pPr>
      <w:r w:rsidRPr="00CC49CC">
        <w:rPr>
          <w:rFonts w:asciiTheme="minorHAnsi" w:hAnsiTheme="minorHAnsi" w:cs="Arial"/>
          <w:sz w:val="22"/>
        </w:rPr>
        <w:t>PayPal Account</w:t>
      </w:r>
      <w:r w:rsidRPr="00CC49CC">
        <w:rPr>
          <w:rFonts w:asciiTheme="minorHAnsi" w:hAnsiTheme="minorHAnsi" w:cs="Arial"/>
          <w:sz w:val="22"/>
        </w:rPr>
        <w:tab/>
      </w:r>
      <w:r w:rsidRPr="00CC49CC">
        <w:rPr>
          <w:rFonts w:asciiTheme="minorHAnsi" w:hAnsiTheme="minorHAnsi" w:cs="Arial"/>
          <w:sz w:val="22"/>
        </w:rPr>
        <w:tab/>
      </w:r>
      <w:r w:rsidRPr="00CC49CC">
        <w:rPr>
          <w:rFonts w:asciiTheme="minorHAnsi" w:hAnsiTheme="minorHAnsi" w:cs="Arial"/>
          <w:sz w:val="22"/>
        </w:rPr>
        <w:tab/>
      </w:r>
      <w:r w:rsidRPr="00CC49CC">
        <w:rPr>
          <w:rFonts w:asciiTheme="minorHAnsi" w:hAnsiTheme="minorHAnsi" w:cs="Arial"/>
          <w:sz w:val="22"/>
        </w:rPr>
        <w:tab/>
      </w:r>
      <w:r w:rsidRPr="00CC49CC">
        <w:rPr>
          <w:rFonts w:asciiTheme="minorHAnsi" w:hAnsiTheme="minorHAnsi" w:cs="Arial"/>
          <w:sz w:val="22"/>
        </w:rPr>
        <w:tab/>
      </w:r>
      <w:r w:rsidRPr="00CC49CC">
        <w:rPr>
          <w:rFonts w:asciiTheme="minorHAnsi" w:hAnsiTheme="minorHAnsi" w:cs="Arial"/>
          <w:sz w:val="22"/>
        </w:rPr>
        <w:tab/>
        <w:t xml:space="preserve">      </w:t>
      </w:r>
      <w:r w:rsidR="003200B6">
        <w:rPr>
          <w:rFonts w:asciiTheme="minorHAnsi" w:hAnsiTheme="minorHAnsi" w:cs="Arial"/>
          <w:sz w:val="22"/>
        </w:rPr>
        <w:t xml:space="preserve"> </w:t>
      </w:r>
      <w:r w:rsidR="00BB185D">
        <w:rPr>
          <w:rFonts w:asciiTheme="minorHAnsi" w:hAnsiTheme="minorHAnsi" w:cs="Arial"/>
          <w:sz w:val="22"/>
        </w:rPr>
        <w:t xml:space="preserve"> </w:t>
      </w:r>
      <w:r w:rsidR="003200B6">
        <w:rPr>
          <w:rFonts w:asciiTheme="minorHAnsi" w:hAnsiTheme="minorHAnsi" w:cs="Arial"/>
          <w:sz w:val="22"/>
        </w:rPr>
        <w:t xml:space="preserve">     </w:t>
      </w:r>
      <w:r w:rsidR="0077038E">
        <w:rPr>
          <w:rFonts w:asciiTheme="minorHAnsi" w:hAnsiTheme="minorHAnsi" w:cs="Arial"/>
          <w:sz w:val="22"/>
        </w:rPr>
        <w:t xml:space="preserve">  </w:t>
      </w:r>
      <w:r w:rsidR="003200B6">
        <w:rPr>
          <w:rFonts w:asciiTheme="minorHAnsi" w:hAnsiTheme="minorHAnsi" w:cs="Arial"/>
          <w:sz w:val="22"/>
        </w:rPr>
        <w:t xml:space="preserve"> </w:t>
      </w:r>
      <w:r w:rsidR="004B5D0B">
        <w:rPr>
          <w:rFonts w:asciiTheme="minorHAnsi" w:hAnsiTheme="minorHAnsi" w:cs="Arial"/>
          <w:sz w:val="22"/>
        </w:rPr>
        <w:t xml:space="preserve">72                               </w:t>
      </w:r>
      <w:r w:rsidR="003200B6">
        <w:rPr>
          <w:rFonts w:asciiTheme="minorHAnsi" w:hAnsiTheme="minorHAnsi" w:cs="Arial"/>
          <w:sz w:val="22"/>
        </w:rPr>
        <w:t>48</w:t>
      </w:r>
    </w:p>
    <w:p w:rsidR="00CC49CC" w:rsidRPr="003200B6" w:rsidRDefault="00CC49CC" w:rsidP="00CC49CC">
      <w:pPr>
        <w:spacing w:after="0" w:line="240" w:lineRule="auto"/>
        <w:rPr>
          <w:rFonts w:asciiTheme="minorHAnsi" w:hAnsiTheme="minorHAnsi" w:cs="Arial"/>
          <w:sz w:val="22"/>
        </w:rPr>
      </w:pPr>
      <w:r w:rsidRPr="00CC49CC">
        <w:rPr>
          <w:rFonts w:asciiTheme="minorHAnsi" w:hAnsiTheme="minorHAnsi" w:cs="Arial"/>
          <w:sz w:val="22"/>
        </w:rPr>
        <w:t>Debtor</w:t>
      </w:r>
      <w:r w:rsidRPr="00CC49CC">
        <w:rPr>
          <w:rFonts w:asciiTheme="minorHAnsi" w:hAnsiTheme="minorHAnsi" w:cs="Arial"/>
          <w:sz w:val="22"/>
        </w:rPr>
        <w:tab/>
      </w:r>
      <w:r w:rsidRPr="00CC49CC">
        <w:rPr>
          <w:rFonts w:asciiTheme="minorHAnsi" w:hAnsiTheme="minorHAnsi" w:cs="Arial"/>
          <w:sz w:val="22"/>
        </w:rPr>
        <w:tab/>
      </w:r>
      <w:r w:rsidRPr="00CC49CC">
        <w:rPr>
          <w:rFonts w:asciiTheme="minorHAnsi" w:hAnsiTheme="minorHAnsi" w:cs="Arial"/>
          <w:sz w:val="22"/>
        </w:rPr>
        <w:tab/>
      </w:r>
      <w:r w:rsidRPr="00CC49CC">
        <w:rPr>
          <w:rFonts w:asciiTheme="minorHAnsi" w:hAnsiTheme="minorHAnsi" w:cs="Arial"/>
          <w:sz w:val="22"/>
        </w:rPr>
        <w:tab/>
      </w:r>
      <w:r w:rsidRPr="00CC49CC">
        <w:rPr>
          <w:rFonts w:asciiTheme="minorHAnsi" w:hAnsiTheme="minorHAnsi" w:cs="Arial"/>
          <w:sz w:val="22"/>
        </w:rPr>
        <w:tab/>
      </w:r>
      <w:r w:rsidRPr="00CC49CC">
        <w:rPr>
          <w:rFonts w:asciiTheme="minorHAnsi" w:hAnsiTheme="minorHAnsi" w:cs="Arial"/>
          <w:sz w:val="22"/>
        </w:rPr>
        <w:tab/>
      </w:r>
      <w:r w:rsidRPr="00CC49CC">
        <w:rPr>
          <w:rFonts w:asciiTheme="minorHAnsi" w:hAnsiTheme="minorHAnsi" w:cs="Arial"/>
          <w:sz w:val="22"/>
        </w:rPr>
        <w:tab/>
      </w:r>
      <w:r w:rsidRPr="003200B6">
        <w:rPr>
          <w:rFonts w:asciiTheme="minorHAnsi" w:hAnsiTheme="minorHAnsi" w:cs="Arial"/>
          <w:sz w:val="22"/>
        </w:rPr>
        <w:t xml:space="preserve">          </w:t>
      </w:r>
      <w:r w:rsidR="0077038E">
        <w:rPr>
          <w:rFonts w:asciiTheme="minorHAnsi" w:hAnsiTheme="minorHAnsi" w:cs="Arial"/>
          <w:sz w:val="22"/>
        </w:rPr>
        <w:t xml:space="preserve">  </w:t>
      </w:r>
      <w:r w:rsidR="003200B6" w:rsidRPr="003200B6">
        <w:rPr>
          <w:rFonts w:asciiTheme="minorHAnsi" w:hAnsiTheme="minorHAnsi" w:cs="Arial"/>
          <w:sz w:val="22"/>
        </w:rPr>
        <w:t xml:space="preserve"> </w:t>
      </w:r>
      <w:r w:rsidR="004B5D0B">
        <w:rPr>
          <w:rFonts w:asciiTheme="minorHAnsi" w:hAnsiTheme="minorHAnsi" w:cs="Arial"/>
          <w:sz w:val="22"/>
        </w:rPr>
        <w:t xml:space="preserve"> ---                               </w:t>
      </w:r>
      <w:r w:rsidR="003200B6" w:rsidRPr="003200B6">
        <w:rPr>
          <w:rFonts w:asciiTheme="minorHAnsi" w:hAnsiTheme="minorHAnsi" w:cs="Arial"/>
          <w:sz w:val="22"/>
        </w:rPr>
        <w:t>788</w:t>
      </w:r>
    </w:p>
    <w:p w:rsidR="00CC49CC" w:rsidRPr="00CC49CC" w:rsidRDefault="00CC49CC" w:rsidP="00CC49CC">
      <w:pPr>
        <w:spacing w:after="0" w:line="240" w:lineRule="auto"/>
        <w:rPr>
          <w:rFonts w:asciiTheme="minorHAnsi" w:hAnsiTheme="minorHAnsi" w:cs="Arial"/>
          <w:sz w:val="22"/>
        </w:rPr>
      </w:pPr>
      <w:r w:rsidRPr="00CC49CC">
        <w:rPr>
          <w:rFonts w:asciiTheme="minorHAnsi" w:hAnsiTheme="minorHAnsi" w:cs="Arial"/>
          <w:sz w:val="22"/>
        </w:rPr>
        <w:t xml:space="preserve">            </w:t>
      </w:r>
    </w:p>
    <w:p w:rsidR="00CC49CC" w:rsidRPr="00CC49CC" w:rsidRDefault="00CC49CC" w:rsidP="00CC49CC">
      <w:pPr>
        <w:spacing w:after="0" w:line="240" w:lineRule="auto"/>
        <w:rPr>
          <w:rFonts w:asciiTheme="minorHAnsi" w:hAnsiTheme="minorHAnsi" w:cs="Arial"/>
          <w:b/>
          <w:sz w:val="22"/>
        </w:rPr>
      </w:pPr>
      <w:r w:rsidRPr="00CC49CC">
        <w:rPr>
          <w:rFonts w:asciiTheme="minorHAnsi" w:hAnsiTheme="minorHAnsi" w:cs="Arial"/>
          <w:b/>
          <w:sz w:val="22"/>
        </w:rPr>
        <w:t>Total Assets</w:t>
      </w:r>
      <w:r w:rsidR="003200B6">
        <w:rPr>
          <w:rFonts w:asciiTheme="minorHAnsi" w:hAnsiTheme="minorHAnsi" w:cs="Arial"/>
          <w:b/>
          <w:sz w:val="22"/>
        </w:rPr>
        <w:tab/>
      </w:r>
      <w:r w:rsidR="003200B6">
        <w:rPr>
          <w:rFonts w:asciiTheme="minorHAnsi" w:hAnsiTheme="minorHAnsi" w:cs="Arial"/>
          <w:b/>
          <w:sz w:val="22"/>
        </w:rPr>
        <w:tab/>
      </w:r>
      <w:r w:rsidR="003200B6">
        <w:rPr>
          <w:rFonts w:asciiTheme="minorHAnsi" w:hAnsiTheme="minorHAnsi" w:cs="Arial"/>
          <w:b/>
          <w:sz w:val="22"/>
        </w:rPr>
        <w:tab/>
      </w:r>
      <w:r w:rsidR="003200B6">
        <w:rPr>
          <w:rFonts w:asciiTheme="minorHAnsi" w:hAnsiTheme="minorHAnsi" w:cs="Arial"/>
          <w:b/>
          <w:sz w:val="22"/>
        </w:rPr>
        <w:tab/>
      </w:r>
      <w:r w:rsidR="003200B6">
        <w:rPr>
          <w:rFonts w:asciiTheme="minorHAnsi" w:hAnsiTheme="minorHAnsi" w:cs="Arial"/>
          <w:b/>
          <w:sz w:val="22"/>
        </w:rPr>
        <w:tab/>
      </w:r>
      <w:r w:rsidR="003200B6">
        <w:rPr>
          <w:rFonts w:asciiTheme="minorHAnsi" w:hAnsiTheme="minorHAnsi" w:cs="Arial"/>
          <w:b/>
          <w:sz w:val="22"/>
        </w:rPr>
        <w:tab/>
        <w:t xml:space="preserve">       </w:t>
      </w:r>
      <w:r w:rsidR="00BB185D">
        <w:rPr>
          <w:rFonts w:asciiTheme="minorHAnsi" w:hAnsiTheme="minorHAnsi" w:cs="Arial"/>
          <w:b/>
          <w:sz w:val="22"/>
        </w:rPr>
        <w:t xml:space="preserve"> </w:t>
      </w:r>
      <w:r w:rsidR="003200B6">
        <w:rPr>
          <w:rFonts w:asciiTheme="minorHAnsi" w:hAnsiTheme="minorHAnsi" w:cs="Arial"/>
          <w:b/>
          <w:sz w:val="22"/>
        </w:rPr>
        <w:t xml:space="preserve"> </w:t>
      </w:r>
      <w:r w:rsidR="0077038E">
        <w:rPr>
          <w:rFonts w:asciiTheme="minorHAnsi" w:hAnsiTheme="minorHAnsi" w:cs="Arial"/>
          <w:b/>
          <w:sz w:val="22"/>
        </w:rPr>
        <w:t xml:space="preserve"> </w:t>
      </w:r>
      <w:r w:rsidR="003200B6">
        <w:rPr>
          <w:rFonts w:asciiTheme="minorHAnsi" w:hAnsiTheme="minorHAnsi" w:cs="Arial"/>
          <w:b/>
          <w:sz w:val="22"/>
        </w:rPr>
        <w:t xml:space="preserve"> </w:t>
      </w:r>
      <w:r w:rsidR="004B5D0B">
        <w:rPr>
          <w:rFonts w:asciiTheme="minorHAnsi" w:hAnsiTheme="minorHAnsi" w:cs="Arial"/>
          <w:b/>
          <w:sz w:val="22"/>
        </w:rPr>
        <w:t xml:space="preserve">8,000                         </w:t>
      </w:r>
      <w:r w:rsidR="003200B6">
        <w:rPr>
          <w:rFonts w:asciiTheme="minorHAnsi" w:hAnsiTheme="minorHAnsi" w:cs="Arial"/>
          <w:b/>
          <w:sz w:val="22"/>
        </w:rPr>
        <w:t>9,491</w:t>
      </w:r>
    </w:p>
    <w:p w:rsidR="00CC49CC" w:rsidRPr="00CC49CC" w:rsidRDefault="00CC49CC" w:rsidP="00CC49CC">
      <w:pPr>
        <w:spacing w:after="0" w:line="240" w:lineRule="auto"/>
        <w:rPr>
          <w:rFonts w:asciiTheme="minorHAnsi" w:hAnsiTheme="minorHAnsi" w:cs="Arial"/>
          <w:b/>
          <w:sz w:val="22"/>
        </w:rPr>
      </w:pPr>
    </w:p>
    <w:p w:rsidR="00CC49CC" w:rsidRDefault="00CC49CC" w:rsidP="00CC49CC">
      <w:pPr>
        <w:spacing w:after="0" w:line="240" w:lineRule="auto"/>
        <w:rPr>
          <w:rFonts w:asciiTheme="minorHAnsi" w:hAnsiTheme="minorHAnsi" w:cs="Arial"/>
          <w:sz w:val="22"/>
          <w:u w:val="single"/>
        </w:rPr>
      </w:pPr>
      <w:r w:rsidRPr="00CC49CC">
        <w:rPr>
          <w:rFonts w:asciiTheme="minorHAnsi" w:hAnsiTheme="minorHAnsi" w:cs="Arial"/>
          <w:sz w:val="22"/>
        </w:rPr>
        <w:t>Creditor</w:t>
      </w:r>
      <w:r w:rsidR="003200B6">
        <w:rPr>
          <w:rFonts w:asciiTheme="minorHAnsi" w:hAnsiTheme="minorHAnsi" w:cs="Arial"/>
          <w:sz w:val="22"/>
        </w:rPr>
        <w:tab/>
      </w:r>
      <w:r w:rsidR="003200B6">
        <w:rPr>
          <w:rFonts w:asciiTheme="minorHAnsi" w:hAnsiTheme="minorHAnsi" w:cs="Arial"/>
          <w:sz w:val="22"/>
        </w:rPr>
        <w:tab/>
      </w:r>
      <w:r w:rsidR="003200B6">
        <w:rPr>
          <w:rFonts w:asciiTheme="minorHAnsi" w:hAnsiTheme="minorHAnsi" w:cs="Arial"/>
          <w:sz w:val="22"/>
        </w:rPr>
        <w:tab/>
      </w:r>
      <w:r w:rsidR="003200B6">
        <w:rPr>
          <w:rFonts w:asciiTheme="minorHAnsi" w:hAnsiTheme="minorHAnsi" w:cs="Arial"/>
          <w:sz w:val="22"/>
        </w:rPr>
        <w:tab/>
      </w:r>
      <w:r w:rsidR="003200B6">
        <w:rPr>
          <w:rFonts w:asciiTheme="minorHAnsi" w:hAnsiTheme="minorHAnsi" w:cs="Arial"/>
          <w:sz w:val="22"/>
        </w:rPr>
        <w:tab/>
      </w:r>
      <w:r w:rsidR="003200B6">
        <w:rPr>
          <w:rFonts w:asciiTheme="minorHAnsi" w:hAnsiTheme="minorHAnsi" w:cs="Arial"/>
          <w:sz w:val="22"/>
        </w:rPr>
        <w:tab/>
        <w:t xml:space="preserve">          </w:t>
      </w:r>
      <w:r w:rsidR="005F0B99">
        <w:rPr>
          <w:rFonts w:asciiTheme="minorHAnsi" w:hAnsiTheme="minorHAnsi" w:cs="Arial"/>
          <w:sz w:val="22"/>
        </w:rPr>
        <w:t xml:space="preserve">    </w:t>
      </w:r>
      <w:r w:rsidR="004B5D0B">
        <w:rPr>
          <w:rFonts w:asciiTheme="minorHAnsi" w:hAnsiTheme="minorHAnsi" w:cs="Arial"/>
          <w:sz w:val="22"/>
        </w:rPr>
        <w:t xml:space="preserve">---                                   </w:t>
      </w:r>
      <w:r w:rsidR="005F0B99">
        <w:rPr>
          <w:rFonts w:asciiTheme="minorHAnsi" w:hAnsiTheme="minorHAnsi" w:cs="Arial"/>
          <w:sz w:val="22"/>
        </w:rPr>
        <w:t>---</w:t>
      </w:r>
    </w:p>
    <w:p w:rsidR="00CC49CC" w:rsidRPr="00CC49CC" w:rsidRDefault="00CC49CC" w:rsidP="00CC49CC">
      <w:pPr>
        <w:spacing w:after="0" w:line="240" w:lineRule="auto"/>
        <w:rPr>
          <w:rFonts w:asciiTheme="minorHAnsi" w:hAnsiTheme="minorHAnsi" w:cs="Arial"/>
          <w:b/>
          <w:sz w:val="22"/>
          <w:u w:val="single"/>
        </w:rPr>
      </w:pPr>
      <w:r w:rsidRPr="00CC49CC">
        <w:rPr>
          <w:rFonts w:asciiTheme="minorHAnsi" w:hAnsiTheme="minorHAnsi" w:cs="Arial"/>
          <w:b/>
          <w:sz w:val="22"/>
        </w:rPr>
        <w:t>Total Liabilities</w:t>
      </w:r>
      <w:r w:rsidRPr="00CC49CC">
        <w:rPr>
          <w:rFonts w:asciiTheme="minorHAnsi" w:hAnsiTheme="minorHAnsi" w:cs="Arial"/>
          <w:b/>
          <w:sz w:val="22"/>
        </w:rPr>
        <w:tab/>
      </w:r>
      <w:r w:rsidRPr="00CC49CC">
        <w:rPr>
          <w:rFonts w:asciiTheme="minorHAnsi" w:hAnsiTheme="minorHAnsi" w:cs="Arial"/>
          <w:b/>
          <w:sz w:val="22"/>
        </w:rPr>
        <w:tab/>
      </w:r>
      <w:r w:rsidRPr="00CC49CC">
        <w:rPr>
          <w:rFonts w:asciiTheme="minorHAnsi" w:hAnsiTheme="minorHAnsi" w:cs="Arial"/>
          <w:b/>
          <w:sz w:val="22"/>
        </w:rPr>
        <w:tab/>
      </w:r>
      <w:r w:rsidRPr="00CC49CC">
        <w:rPr>
          <w:rFonts w:asciiTheme="minorHAnsi" w:hAnsiTheme="minorHAnsi" w:cs="Arial"/>
          <w:b/>
          <w:sz w:val="22"/>
        </w:rPr>
        <w:tab/>
      </w:r>
      <w:r w:rsidRPr="00CC49CC">
        <w:rPr>
          <w:rFonts w:asciiTheme="minorHAnsi" w:hAnsiTheme="minorHAnsi" w:cs="Arial"/>
          <w:b/>
          <w:sz w:val="22"/>
        </w:rPr>
        <w:tab/>
      </w:r>
      <w:r w:rsidRPr="00CC49CC">
        <w:rPr>
          <w:rFonts w:asciiTheme="minorHAnsi" w:hAnsiTheme="minorHAnsi" w:cs="Arial"/>
          <w:b/>
          <w:sz w:val="22"/>
        </w:rPr>
        <w:tab/>
      </w:r>
      <w:r w:rsidRPr="00CC49CC">
        <w:rPr>
          <w:rFonts w:asciiTheme="minorHAnsi" w:hAnsiTheme="minorHAnsi" w:cs="Arial"/>
          <w:sz w:val="22"/>
        </w:rPr>
        <w:t xml:space="preserve">     </w:t>
      </w:r>
      <w:r w:rsidR="0077038E">
        <w:rPr>
          <w:rFonts w:asciiTheme="minorHAnsi" w:hAnsiTheme="minorHAnsi" w:cs="Arial"/>
          <w:sz w:val="22"/>
        </w:rPr>
        <w:t xml:space="preserve">    </w:t>
      </w:r>
      <w:r w:rsidRPr="00CC49CC">
        <w:rPr>
          <w:rFonts w:asciiTheme="minorHAnsi" w:hAnsiTheme="minorHAnsi" w:cs="Arial"/>
          <w:sz w:val="22"/>
        </w:rPr>
        <w:t xml:space="preserve"> </w:t>
      </w:r>
      <w:r w:rsidR="005F0B99">
        <w:rPr>
          <w:rFonts w:asciiTheme="minorHAnsi" w:hAnsiTheme="minorHAnsi" w:cs="Arial"/>
          <w:sz w:val="22"/>
        </w:rPr>
        <w:t xml:space="preserve">    </w:t>
      </w:r>
      <w:r w:rsidR="004B5D0B">
        <w:rPr>
          <w:rFonts w:asciiTheme="minorHAnsi" w:hAnsiTheme="minorHAnsi" w:cs="Arial"/>
          <w:sz w:val="22"/>
        </w:rPr>
        <w:t>---                                   ---</w:t>
      </w:r>
    </w:p>
    <w:p w:rsidR="00CC49CC" w:rsidRPr="00CC49CC" w:rsidRDefault="00CC49CC" w:rsidP="00CC49CC">
      <w:pPr>
        <w:spacing w:after="0" w:line="240" w:lineRule="auto"/>
        <w:rPr>
          <w:rFonts w:asciiTheme="minorHAnsi" w:hAnsiTheme="minorHAnsi" w:cs="Arial"/>
          <w:b/>
          <w:sz w:val="22"/>
          <w:u w:val="single"/>
        </w:rPr>
      </w:pPr>
    </w:p>
    <w:p w:rsidR="00CC49CC" w:rsidRPr="00CC49CC" w:rsidRDefault="00CC49CC" w:rsidP="00CC49CC">
      <w:pPr>
        <w:spacing w:after="0" w:line="240" w:lineRule="auto"/>
        <w:rPr>
          <w:rFonts w:asciiTheme="minorHAnsi" w:hAnsiTheme="minorHAnsi" w:cs="Arial"/>
          <w:b/>
          <w:sz w:val="22"/>
        </w:rPr>
      </w:pPr>
      <w:r w:rsidRPr="00CC49CC">
        <w:rPr>
          <w:rFonts w:asciiTheme="minorHAnsi" w:hAnsiTheme="minorHAnsi" w:cs="Arial"/>
          <w:b/>
          <w:sz w:val="22"/>
        </w:rPr>
        <w:t>New Assets</w:t>
      </w:r>
      <w:r w:rsidR="003200B6">
        <w:rPr>
          <w:rFonts w:asciiTheme="minorHAnsi" w:hAnsiTheme="minorHAnsi" w:cs="Arial"/>
          <w:b/>
          <w:sz w:val="22"/>
        </w:rPr>
        <w:tab/>
      </w:r>
      <w:r w:rsidR="003200B6">
        <w:rPr>
          <w:rFonts w:asciiTheme="minorHAnsi" w:hAnsiTheme="minorHAnsi" w:cs="Arial"/>
          <w:b/>
          <w:sz w:val="22"/>
        </w:rPr>
        <w:tab/>
      </w:r>
      <w:r w:rsidR="003200B6">
        <w:rPr>
          <w:rFonts w:asciiTheme="minorHAnsi" w:hAnsiTheme="minorHAnsi" w:cs="Arial"/>
          <w:b/>
          <w:sz w:val="22"/>
        </w:rPr>
        <w:tab/>
      </w:r>
      <w:r w:rsidR="003200B6">
        <w:rPr>
          <w:rFonts w:asciiTheme="minorHAnsi" w:hAnsiTheme="minorHAnsi" w:cs="Arial"/>
          <w:b/>
          <w:sz w:val="22"/>
        </w:rPr>
        <w:tab/>
      </w:r>
      <w:r w:rsidR="003200B6">
        <w:rPr>
          <w:rFonts w:asciiTheme="minorHAnsi" w:hAnsiTheme="minorHAnsi" w:cs="Arial"/>
          <w:b/>
          <w:sz w:val="22"/>
        </w:rPr>
        <w:tab/>
      </w:r>
      <w:r w:rsidR="003200B6">
        <w:rPr>
          <w:rFonts w:asciiTheme="minorHAnsi" w:hAnsiTheme="minorHAnsi" w:cs="Arial"/>
          <w:b/>
          <w:sz w:val="22"/>
        </w:rPr>
        <w:tab/>
        <w:t xml:space="preserve">     </w:t>
      </w:r>
      <w:r w:rsidR="0077038E">
        <w:rPr>
          <w:rFonts w:asciiTheme="minorHAnsi" w:hAnsiTheme="minorHAnsi" w:cs="Arial"/>
          <w:b/>
          <w:sz w:val="22"/>
        </w:rPr>
        <w:t xml:space="preserve">   </w:t>
      </w:r>
      <w:r w:rsidR="00BB185D">
        <w:rPr>
          <w:rFonts w:asciiTheme="minorHAnsi" w:hAnsiTheme="minorHAnsi" w:cs="Arial"/>
          <w:b/>
          <w:sz w:val="22"/>
        </w:rPr>
        <w:t xml:space="preserve"> </w:t>
      </w:r>
      <w:r w:rsidR="003200B6">
        <w:rPr>
          <w:rFonts w:asciiTheme="minorHAnsi" w:hAnsiTheme="minorHAnsi" w:cs="Arial"/>
          <w:b/>
          <w:sz w:val="22"/>
        </w:rPr>
        <w:t xml:space="preserve">  </w:t>
      </w:r>
      <w:r w:rsidR="004B5D0B">
        <w:rPr>
          <w:rFonts w:asciiTheme="minorHAnsi" w:hAnsiTheme="minorHAnsi" w:cs="Arial"/>
          <w:b/>
          <w:sz w:val="22"/>
        </w:rPr>
        <w:t xml:space="preserve">8,000                         </w:t>
      </w:r>
      <w:r w:rsidR="005F0B99">
        <w:rPr>
          <w:rFonts w:asciiTheme="minorHAnsi" w:hAnsiTheme="minorHAnsi" w:cs="Arial"/>
          <w:b/>
          <w:sz w:val="22"/>
        </w:rPr>
        <w:t>9</w:t>
      </w:r>
      <w:r w:rsidR="003200B6">
        <w:rPr>
          <w:rFonts w:asciiTheme="minorHAnsi" w:hAnsiTheme="minorHAnsi" w:cs="Arial"/>
          <w:b/>
          <w:sz w:val="22"/>
        </w:rPr>
        <w:t>,491</w:t>
      </w:r>
    </w:p>
    <w:p w:rsidR="00CC49CC" w:rsidRDefault="00CC49CC" w:rsidP="00CC49CC">
      <w:pPr>
        <w:spacing w:after="0" w:line="240" w:lineRule="auto"/>
        <w:rPr>
          <w:rFonts w:asciiTheme="minorHAnsi" w:hAnsiTheme="minorHAnsi" w:cs="Arial"/>
          <w:b/>
          <w:sz w:val="22"/>
        </w:rPr>
      </w:pPr>
    </w:p>
    <w:p w:rsidR="003200B6" w:rsidRPr="00CC49CC" w:rsidRDefault="003200B6" w:rsidP="00CC49CC">
      <w:pPr>
        <w:spacing w:after="0" w:line="240" w:lineRule="auto"/>
        <w:rPr>
          <w:rFonts w:asciiTheme="minorHAnsi" w:hAnsiTheme="minorHAnsi" w:cs="Arial"/>
          <w:b/>
          <w:sz w:val="22"/>
        </w:rPr>
      </w:pPr>
    </w:p>
    <w:p w:rsidR="00CC49CC" w:rsidRPr="00CC49CC" w:rsidRDefault="00CC49CC" w:rsidP="00CC49CC">
      <w:pPr>
        <w:spacing w:after="0" w:line="240" w:lineRule="auto"/>
        <w:jc w:val="center"/>
        <w:rPr>
          <w:rFonts w:asciiTheme="minorHAnsi" w:hAnsiTheme="minorHAnsi" w:cs="Arial"/>
          <w:b/>
          <w:sz w:val="22"/>
        </w:rPr>
      </w:pPr>
      <w:r w:rsidRPr="00CC49CC">
        <w:rPr>
          <w:rFonts w:asciiTheme="minorHAnsi" w:hAnsiTheme="minorHAnsi" w:cs="Arial"/>
          <w:b/>
          <w:sz w:val="22"/>
        </w:rPr>
        <w:t>STATEMENT OF CHANGE IN EQUITY</w:t>
      </w:r>
    </w:p>
    <w:p w:rsidR="00CC49CC" w:rsidRDefault="00CC49CC" w:rsidP="00CC49CC">
      <w:pPr>
        <w:spacing w:after="0" w:line="240" w:lineRule="auto"/>
        <w:jc w:val="center"/>
        <w:rPr>
          <w:rFonts w:asciiTheme="minorHAnsi" w:hAnsiTheme="minorHAnsi" w:cs="Arial"/>
          <w:b/>
          <w:sz w:val="22"/>
        </w:rPr>
      </w:pPr>
    </w:p>
    <w:p w:rsidR="00CC49CC" w:rsidRPr="00CC49CC" w:rsidRDefault="00CC49CC" w:rsidP="00CC49CC">
      <w:pPr>
        <w:spacing w:after="0" w:line="240" w:lineRule="auto"/>
        <w:rPr>
          <w:rFonts w:asciiTheme="minorHAnsi" w:hAnsiTheme="minorHAnsi" w:cs="Arial"/>
          <w:b/>
          <w:sz w:val="22"/>
        </w:rPr>
      </w:pPr>
      <w:r>
        <w:rPr>
          <w:rFonts w:asciiTheme="minorHAnsi" w:hAnsiTheme="minorHAnsi" w:cs="Arial"/>
          <w:b/>
          <w:sz w:val="22"/>
        </w:rPr>
        <w:t xml:space="preserve">                                                                                                    </w:t>
      </w:r>
      <w:r w:rsidRPr="00CC49CC">
        <w:rPr>
          <w:rFonts w:asciiTheme="minorHAnsi" w:hAnsiTheme="minorHAnsi" w:cs="Arial"/>
          <w:b/>
          <w:sz w:val="22"/>
        </w:rPr>
        <w:t xml:space="preserve">   </w:t>
      </w:r>
      <w:r w:rsidR="00C926F2">
        <w:rPr>
          <w:rFonts w:asciiTheme="minorHAnsi" w:hAnsiTheme="minorHAnsi" w:cs="Arial"/>
          <w:b/>
          <w:sz w:val="22"/>
        </w:rPr>
        <w:t xml:space="preserve"> </w:t>
      </w:r>
      <w:r w:rsidRPr="00CC49CC">
        <w:rPr>
          <w:rFonts w:asciiTheme="minorHAnsi" w:hAnsiTheme="minorHAnsi" w:cs="Arial"/>
          <w:b/>
          <w:sz w:val="22"/>
        </w:rPr>
        <w:t xml:space="preserve">     20</w:t>
      </w:r>
      <w:r>
        <w:rPr>
          <w:rFonts w:asciiTheme="minorHAnsi" w:hAnsiTheme="minorHAnsi" w:cs="Arial"/>
          <w:b/>
          <w:sz w:val="22"/>
        </w:rPr>
        <w:t>2</w:t>
      </w:r>
      <w:r w:rsidR="004B5D0B">
        <w:rPr>
          <w:rFonts w:asciiTheme="minorHAnsi" w:hAnsiTheme="minorHAnsi" w:cs="Arial"/>
          <w:b/>
          <w:sz w:val="22"/>
        </w:rPr>
        <w:t>1</w:t>
      </w:r>
      <w:r w:rsidRPr="00CC49CC">
        <w:rPr>
          <w:rFonts w:asciiTheme="minorHAnsi" w:hAnsiTheme="minorHAnsi" w:cs="Arial"/>
          <w:b/>
          <w:sz w:val="22"/>
        </w:rPr>
        <w:t xml:space="preserve">              </w:t>
      </w:r>
      <w:r w:rsidRPr="00CC49CC">
        <w:rPr>
          <w:rFonts w:asciiTheme="minorHAnsi" w:hAnsiTheme="minorHAnsi" w:cs="Arial"/>
          <w:b/>
          <w:sz w:val="22"/>
        </w:rPr>
        <w:tab/>
      </w:r>
      <w:r w:rsidR="00C926F2">
        <w:rPr>
          <w:rFonts w:asciiTheme="minorHAnsi" w:hAnsiTheme="minorHAnsi" w:cs="Arial"/>
          <w:b/>
          <w:sz w:val="22"/>
        </w:rPr>
        <w:t xml:space="preserve"> </w:t>
      </w:r>
      <w:r w:rsidRPr="00CC49CC">
        <w:rPr>
          <w:rFonts w:asciiTheme="minorHAnsi" w:hAnsiTheme="minorHAnsi" w:cs="Arial"/>
          <w:b/>
          <w:sz w:val="22"/>
        </w:rPr>
        <w:t>20</w:t>
      </w:r>
      <w:r w:rsidR="008E1305">
        <w:rPr>
          <w:rFonts w:asciiTheme="minorHAnsi" w:hAnsiTheme="minorHAnsi" w:cs="Arial"/>
          <w:b/>
          <w:sz w:val="22"/>
        </w:rPr>
        <w:t>20</w:t>
      </w:r>
    </w:p>
    <w:p w:rsidR="00CC49CC" w:rsidRPr="00CC49CC" w:rsidRDefault="00CC49CC" w:rsidP="00CC49CC">
      <w:pPr>
        <w:spacing w:after="0" w:line="240" w:lineRule="auto"/>
        <w:rPr>
          <w:rFonts w:asciiTheme="minorHAnsi" w:hAnsiTheme="minorHAnsi" w:cs="Arial"/>
          <w:b/>
          <w:sz w:val="22"/>
        </w:rPr>
      </w:pPr>
      <w:r w:rsidRPr="00CC49CC">
        <w:rPr>
          <w:rFonts w:asciiTheme="minorHAnsi" w:hAnsiTheme="minorHAnsi" w:cs="Arial"/>
          <w:b/>
          <w:sz w:val="22"/>
        </w:rPr>
        <w:tab/>
      </w:r>
      <w:r w:rsidRPr="00CC49CC">
        <w:rPr>
          <w:rFonts w:asciiTheme="minorHAnsi" w:hAnsiTheme="minorHAnsi" w:cs="Arial"/>
          <w:b/>
          <w:sz w:val="22"/>
        </w:rPr>
        <w:tab/>
      </w:r>
      <w:r w:rsidRPr="00CC49CC">
        <w:rPr>
          <w:rFonts w:asciiTheme="minorHAnsi" w:hAnsiTheme="minorHAnsi" w:cs="Arial"/>
          <w:b/>
          <w:sz w:val="22"/>
        </w:rPr>
        <w:tab/>
      </w:r>
      <w:r w:rsidRPr="00CC49CC">
        <w:rPr>
          <w:rFonts w:asciiTheme="minorHAnsi" w:hAnsiTheme="minorHAnsi" w:cs="Arial"/>
          <w:b/>
          <w:sz w:val="22"/>
        </w:rPr>
        <w:tab/>
      </w:r>
      <w:r w:rsidRPr="00CC49CC">
        <w:rPr>
          <w:rFonts w:asciiTheme="minorHAnsi" w:hAnsiTheme="minorHAnsi" w:cs="Arial"/>
          <w:b/>
          <w:sz w:val="22"/>
        </w:rPr>
        <w:tab/>
      </w:r>
      <w:r w:rsidRPr="00CC49CC">
        <w:rPr>
          <w:rFonts w:asciiTheme="minorHAnsi" w:hAnsiTheme="minorHAnsi" w:cs="Arial"/>
          <w:b/>
          <w:sz w:val="22"/>
        </w:rPr>
        <w:tab/>
      </w:r>
      <w:r w:rsidRPr="00CC49CC">
        <w:rPr>
          <w:rFonts w:asciiTheme="minorHAnsi" w:hAnsiTheme="minorHAnsi" w:cs="Arial"/>
          <w:b/>
          <w:sz w:val="22"/>
        </w:rPr>
        <w:tab/>
      </w:r>
      <w:r w:rsidRPr="00CC49CC">
        <w:rPr>
          <w:rFonts w:asciiTheme="minorHAnsi" w:hAnsiTheme="minorHAnsi" w:cs="Arial"/>
          <w:b/>
          <w:sz w:val="22"/>
        </w:rPr>
        <w:tab/>
      </w:r>
      <w:r>
        <w:rPr>
          <w:rFonts w:asciiTheme="minorHAnsi" w:hAnsiTheme="minorHAnsi" w:cs="Arial"/>
          <w:b/>
          <w:sz w:val="22"/>
        </w:rPr>
        <w:t xml:space="preserve">          </w:t>
      </w:r>
      <w:r w:rsidRPr="00CC49CC">
        <w:rPr>
          <w:rFonts w:asciiTheme="minorHAnsi" w:hAnsiTheme="minorHAnsi" w:cs="Arial"/>
          <w:b/>
          <w:sz w:val="22"/>
        </w:rPr>
        <w:t>$</w:t>
      </w:r>
      <w:r w:rsidRPr="00CC49CC">
        <w:rPr>
          <w:rFonts w:asciiTheme="minorHAnsi" w:hAnsiTheme="minorHAnsi" w:cs="Arial"/>
          <w:b/>
          <w:sz w:val="22"/>
        </w:rPr>
        <w:tab/>
      </w:r>
      <w:r>
        <w:rPr>
          <w:rFonts w:asciiTheme="minorHAnsi" w:hAnsiTheme="minorHAnsi" w:cs="Arial"/>
          <w:b/>
          <w:sz w:val="22"/>
        </w:rPr>
        <w:t xml:space="preserve">               </w:t>
      </w:r>
      <w:r w:rsidRPr="00CC49CC">
        <w:rPr>
          <w:rFonts w:asciiTheme="minorHAnsi" w:hAnsiTheme="minorHAnsi" w:cs="Arial"/>
          <w:b/>
          <w:sz w:val="22"/>
        </w:rPr>
        <w:tab/>
        <w:t xml:space="preserve">    $</w:t>
      </w:r>
    </w:p>
    <w:p w:rsidR="00CC49CC" w:rsidRPr="00CC49CC" w:rsidRDefault="00CC49CC" w:rsidP="00CC49CC">
      <w:pPr>
        <w:spacing w:after="0" w:line="240" w:lineRule="auto"/>
        <w:jc w:val="center"/>
        <w:rPr>
          <w:rFonts w:asciiTheme="minorHAnsi" w:hAnsiTheme="minorHAnsi" w:cs="Arial"/>
          <w:b/>
          <w:sz w:val="22"/>
        </w:rPr>
      </w:pPr>
    </w:p>
    <w:p w:rsidR="00CC49CC" w:rsidRPr="00CC49CC" w:rsidRDefault="00CC49CC" w:rsidP="00CC49CC">
      <w:pPr>
        <w:spacing w:after="0" w:line="240" w:lineRule="auto"/>
        <w:rPr>
          <w:rFonts w:asciiTheme="minorHAnsi" w:hAnsiTheme="minorHAnsi" w:cs="Arial"/>
          <w:sz w:val="22"/>
        </w:rPr>
      </w:pPr>
      <w:r w:rsidRPr="00CC49CC">
        <w:rPr>
          <w:rFonts w:asciiTheme="minorHAnsi" w:hAnsiTheme="minorHAnsi" w:cs="Arial"/>
          <w:sz w:val="22"/>
        </w:rPr>
        <w:t>Equity at the commencement of the financial year</w:t>
      </w:r>
      <w:r w:rsidR="003200B6">
        <w:rPr>
          <w:rFonts w:asciiTheme="minorHAnsi" w:hAnsiTheme="minorHAnsi" w:cs="Arial"/>
          <w:sz w:val="22"/>
        </w:rPr>
        <w:tab/>
        <w:t xml:space="preserve">    </w:t>
      </w:r>
      <w:r w:rsidR="00BB185D">
        <w:rPr>
          <w:rFonts w:asciiTheme="minorHAnsi" w:hAnsiTheme="minorHAnsi" w:cs="Arial"/>
          <w:sz w:val="22"/>
        </w:rPr>
        <w:t xml:space="preserve"> </w:t>
      </w:r>
      <w:r w:rsidR="00C926F2">
        <w:rPr>
          <w:rFonts w:asciiTheme="minorHAnsi" w:hAnsiTheme="minorHAnsi" w:cs="Arial"/>
          <w:sz w:val="22"/>
        </w:rPr>
        <w:t xml:space="preserve">  </w:t>
      </w:r>
      <w:r w:rsidR="003200B6">
        <w:rPr>
          <w:rFonts w:asciiTheme="minorHAnsi" w:hAnsiTheme="minorHAnsi" w:cs="Arial"/>
          <w:sz w:val="22"/>
        </w:rPr>
        <w:t xml:space="preserve">   </w:t>
      </w:r>
      <w:r w:rsidR="008E1305">
        <w:rPr>
          <w:rFonts w:asciiTheme="minorHAnsi" w:hAnsiTheme="minorHAnsi" w:cs="Arial"/>
          <w:sz w:val="22"/>
        </w:rPr>
        <w:t xml:space="preserve">9,491                         </w:t>
      </w:r>
      <w:r w:rsidR="003200B6">
        <w:rPr>
          <w:rFonts w:asciiTheme="minorHAnsi" w:hAnsiTheme="minorHAnsi" w:cs="Arial"/>
          <w:sz w:val="22"/>
        </w:rPr>
        <w:t>3,764</w:t>
      </w:r>
    </w:p>
    <w:p w:rsidR="00CC49CC" w:rsidRPr="00CC49CC" w:rsidRDefault="00CC49CC" w:rsidP="00CC49CC">
      <w:pPr>
        <w:spacing w:after="0" w:line="240" w:lineRule="auto"/>
        <w:rPr>
          <w:rFonts w:asciiTheme="minorHAnsi" w:hAnsiTheme="minorHAnsi" w:cs="Arial"/>
          <w:sz w:val="22"/>
        </w:rPr>
      </w:pPr>
      <w:r w:rsidRPr="00CC49CC">
        <w:rPr>
          <w:rFonts w:asciiTheme="minorHAnsi" w:hAnsiTheme="minorHAnsi" w:cs="Arial"/>
          <w:sz w:val="22"/>
        </w:rPr>
        <w:t>New Operating Surplus / (Loss) for the year</w:t>
      </w:r>
      <w:r w:rsidR="003200B6">
        <w:rPr>
          <w:rFonts w:asciiTheme="minorHAnsi" w:hAnsiTheme="minorHAnsi" w:cs="Arial"/>
          <w:sz w:val="22"/>
        </w:rPr>
        <w:tab/>
      </w:r>
      <w:r w:rsidR="003200B6">
        <w:rPr>
          <w:rFonts w:asciiTheme="minorHAnsi" w:hAnsiTheme="minorHAnsi" w:cs="Arial"/>
          <w:sz w:val="22"/>
        </w:rPr>
        <w:tab/>
        <w:t xml:space="preserve">   </w:t>
      </w:r>
      <w:r w:rsidR="0052454E">
        <w:rPr>
          <w:rFonts w:asciiTheme="minorHAnsi" w:hAnsiTheme="minorHAnsi" w:cs="Arial"/>
          <w:sz w:val="22"/>
        </w:rPr>
        <w:t xml:space="preserve"> </w:t>
      </w:r>
      <w:r w:rsidR="00C926F2">
        <w:rPr>
          <w:rFonts w:asciiTheme="minorHAnsi" w:hAnsiTheme="minorHAnsi" w:cs="Arial"/>
          <w:sz w:val="22"/>
        </w:rPr>
        <w:t xml:space="preserve"> </w:t>
      </w:r>
      <w:r w:rsidR="00BB185D">
        <w:rPr>
          <w:rFonts w:asciiTheme="minorHAnsi" w:hAnsiTheme="minorHAnsi" w:cs="Arial"/>
          <w:sz w:val="22"/>
        </w:rPr>
        <w:t xml:space="preserve"> </w:t>
      </w:r>
      <w:r w:rsidR="003200B6">
        <w:rPr>
          <w:rFonts w:asciiTheme="minorHAnsi" w:hAnsiTheme="minorHAnsi" w:cs="Arial"/>
          <w:sz w:val="22"/>
        </w:rPr>
        <w:t xml:space="preserve">  </w:t>
      </w:r>
      <w:r w:rsidR="008E1305">
        <w:rPr>
          <w:rFonts w:asciiTheme="minorHAnsi" w:hAnsiTheme="minorHAnsi" w:cs="Arial"/>
          <w:sz w:val="22"/>
        </w:rPr>
        <w:t xml:space="preserve">(1,491)                        </w:t>
      </w:r>
      <w:r w:rsidR="005F0B99">
        <w:rPr>
          <w:rFonts w:asciiTheme="minorHAnsi" w:hAnsiTheme="minorHAnsi" w:cs="Arial"/>
          <w:sz w:val="22"/>
        </w:rPr>
        <w:t>5</w:t>
      </w:r>
      <w:r w:rsidR="003200B6">
        <w:rPr>
          <w:rFonts w:asciiTheme="minorHAnsi" w:hAnsiTheme="minorHAnsi" w:cs="Arial"/>
          <w:sz w:val="22"/>
        </w:rPr>
        <w:t>,727</w:t>
      </w:r>
    </w:p>
    <w:p w:rsidR="003200B6" w:rsidRDefault="003200B6" w:rsidP="00CC49CC">
      <w:pPr>
        <w:spacing w:after="0" w:line="240" w:lineRule="auto"/>
        <w:rPr>
          <w:rFonts w:asciiTheme="minorHAnsi" w:hAnsiTheme="minorHAnsi" w:cs="Arial"/>
          <w:b/>
          <w:sz w:val="22"/>
        </w:rPr>
      </w:pPr>
    </w:p>
    <w:p w:rsidR="00CC49CC" w:rsidRPr="00CC49CC" w:rsidRDefault="00CC49CC" w:rsidP="00CC49CC">
      <w:pPr>
        <w:spacing w:after="0" w:line="240" w:lineRule="auto"/>
        <w:rPr>
          <w:rFonts w:asciiTheme="minorHAnsi" w:hAnsiTheme="minorHAnsi" w:cs="Arial"/>
          <w:b/>
          <w:sz w:val="22"/>
        </w:rPr>
      </w:pPr>
      <w:r w:rsidRPr="00CC49CC">
        <w:rPr>
          <w:rFonts w:asciiTheme="minorHAnsi" w:hAnsiTheme="minorHAnsi" w:cs="Arial"/>
          <w:b/>
          <w:sz w:val="22"/>
        </w:rPr>
        <w:t>Equity at the end of the financial year</w:t>
      </w:r>
      <w:r w:rsidRPr="00CC49CC">
        <w:rPr>
          <w:rFonts w:asciiTheme="minorHAnsi" w:hAnsiTheme="minorHAnsi" w:cs="Arial"/>
          <w:sz w:val="22"/>
        </w:rPr>
        <w:tab/>
      </w:r>
      <w:r w:rsidRPr="00CC49CC">
        <w:rPr>
          <w:rFonts w:asciiTheme="minorHAnsi" w:hAnsiTheme="minorHAnsi" w:cs="Arial"/>
          <w:sz w:val="22"/>
        </w:rPr>
        <w:tab/>
      </w:r>
      <w:r w:rsidRPr="00CC49CC">
        <w:rPr>
          <w:rFonts w:asciiTheme="minorHAnsi" w:hAnsiTheme="minorHAnsi" w:cs="Arial"/>
          <w:sz w:val="22"/>
        </w:rPr>
        <w:tab/>
      </w:r>
      <w:r w:rsidRPr="003200B6">
        <w:rPr>
          <w:rFonts w:asciiTheme="minorHAnsi" w:hAnsiTheme="minorHAnsi" w:cs="Arial"/>
          <w:b/>
          <w:sz w:val="22"/>
        </w:rPr>
        <w:t xml:space="preserve">    </w:t>
      </w:r>
      <w:r w:rsidR="00C926F2">
        <w:rPr>
          <w:rFonts w:asciiTheme="minorHAnsi" w:hAnsiTheme="minorHAnsi" w:cs="Arial"/>
          <w:b/>
          <w:sz w:val="22"/>
        </w:rPr>
        <w:t xml:space="preserve"> </w:t>
      </w:r>
      <w:r w:rsidR="00BB185D">
        <w:rPr>
          <w:rFonts w:asciiTheme="minorHAnsi" w:hAnsiTheme="minorHAnsi" w:cs="Arial"/>
          <w:b/>
          <w:sz w:val="22"/>
        </w:rPr>
        <w:t xml:space="preserve"> </w:t>
      </w:r>
      <w:r w:rsidR="00C926F2">
        <w:rPr>
          <w:rFonts w:asciiTheme="minorHAnsi" w:hAnsiTheme="minorHAnsi" w:cs="Arial"/>
          <w:b/>
          <w:sz w:val="22"/>
        </w:rPr>
        <w:t xml:space="preserve"> </w:t>
      </w:r>
      <w:r w:rsidRPr="003200B6">
        <w:rPr>
          <w:rFonts w:asciiTheme="minorHAnsi" w:hAnsiTheme="minorHAnsi" w:cs="Arial"/>
          <w:b/>
          <w:sz w:val="22"/>
        </w:rPr>
        <w:t xml:space="preserve">   </w:t>
      </w:r>
      <w:r w:rsidR="008E1305">
        <w:rPr>
          <w:rFonts w:asciiTheme="minorHAnsi" w:hAnsiTheme="minorHAnsi" w:cs="Arial"/>
          <w:b/>
          <w:sz w:val="22"/>
        </w:rPr>
        <w:t xml:space="preserve">8,000                         </w:t>
      </w:r>
      <w:r w:rsidR="005F0B99">
        <w:rPr>
          <w:rFonts w:asciiTheme="minorHAnsi" w:hAnsiTheme="minorHAnsi" w:cs="Arial"/>
          <w:b/>
          <w:sz w:val="22"/>
        </w:rPr>
        <w:t>9,</w:t>
      </w:r>
      <w:r w:rsidR="003200B6" w:rsidRPr="003200B6">
        <w:rPr>
          <w:rFonts w:asciiTheme="minorHAnsi" w:hAnsiTheme="minorHAnsi" w:cs="Arial"/>
          <w:b/>
          <w:sz w:val="22"/>
        </w:rPr>
        <w:t>491</w:t>
      </w:r>
    </w:p>
    <w:p w:rsidR="00D7601A" w:rsidRPr="00CC49CC" w:rsidRDefault="00D7601A" w:rsidP="00CC49CC">
      <w:pPr>
        <w:spacing w:after="0" w:line="240" w:lineRule="auto"/>
        <w:ind w:left="-5"/>
        <w:jc w:val="left"/>
        <w:rPr>
          <w:rFonts w:asciiTheme="minorHAnsi" w:hAnsiTheme="minorHAnsi"/>
          <w:b/>
          <w:sz w:val="22"/>
        </w:rPr>
      </w:pPr>
    </w:p>
    <w:p w:rsidR="002217B4" w:rsidRPr="00CC49CC" w:rsidRDefault="002217B4" w:rsidP="00CC49CC">
      <w:pPr>
        <w:spacing w:after="0" w:line="240" w:lineRule="auto"/>
        <w:ind w:left="0" w:firstLine="0"/>
        <w:jc w:val="left"/>
        <w:rPr>
          <w:rFonts w:asciiTheme="minorHAnsi" w:hAnsiTheme="minorHAnsi"/>
          <w:b/>
          <w:sz w:val="22"/>
        </w:rPr>
      </w:pPr>
      <w:r w:rsidRPr="00CC49CC">
        <w:rPr>
          <w:rFonts w:asciiTheme="minorHAnsi" w:hAnsiTheme="minorHAnsi"/>
          <w:b/>
          <w:sz w:val="22"/>
        </w:rPr>
        <w:br w:type="page"/>
      </w:r>
    </w:p>
    <w:p w:rsidR="00FC2C93" w:rsidRPr="009624B5" w:rsidRDefault="003200B6" w:rsidP="00E05452">
      <w:pPr>
        <w:spacing w:after="0" w:line="240" w:lineRule="auto"/>
        <w:ind w:left="-5"/>
        <w:jc w:val="left"/>
        <w:rPr>
          <w:rFonts w:asciiTheme="minorHAnsi" w:hAnsiTheme="minorHAnsi"/>
          <w:sz w:val="22"/>
        </w:rPr>
      </w:pPr>
      <w:r w:rsidRPr="009624B5">
        <w:rPr>
          <w:rFonts w:asciiTheme="minorHAnsi" w:hAnsiTheme="minorHAnsi"/>
          <w:b/>
          <w:sz w:val="22"/>
        </w:rPr>
        <w:lastRenderedPageBreak/>
        <w:t>NOTES TO AND FORMING PART OF THE FINANCIAL STATEMENTS</w:t>
      </w:r>
    </w:p>
    <w:p w:rsidR="00FC2C93" w:rsidRPr="009624B5" w:rsidRDefault="00FC2C93" w:rsidP="00E05452">
      <w:pPr>
        <w:spacing w:after="0" w:line="240" w:lineRule="auto"/>
        <w:ind w:left="0" w:firstLine="0"/>
        <w:jc w:val="left"/>
        <w:rPr>
          <w:rFonts w:asciiTheme="minorHAnsi" w:hAnsiTheme="minorHAnsi"/>
          <w:sz w:val="22"/>
        </w:rPr>
      </w:pPr>
    </w:p>
    <w:p w:rsidR="00FC2C93" w:rsidRPr="009624B5" w:rsidRDefault="003200B6" w:rsidP="00E05452">
      <w:pPr>
        <w:spacing w:after="0" w:line="240" w:lineRule="auto"/>
        <w:ind w:left="-5"/>
        <w:rPr>
          <w:rFonts w:asciiTheme="minorHAnsi" w:hAnsiTheme="minorHAnsi"/>
          <w:sz w:val="22"/>
        </w:rPr>
      </w:pPr>
      <w:r w:rsidRPr="009624B5">
        <w:rPr>
          <w:rFonts w:asciiTheme="minorHAnsi" w:hAnsiTheme="minorHAnsi"/>
          <w:sz w:val="22"/>
        </w:rPr>
        <w:t xml:space="preserve">Financial support was provided to assist the work of the association in the form of donations </w:t>
      </w:r>
      <w:r w:rsidR="00E05452" w:rsidRPr="009624B5">
        <w:rPr>
          <w:rFonts w:asciiTheme="minorHAnsi" w:hAnsiTheme="minorHAnsi"/>
          <w:sz w:val="22"/>
        </w:rPr>
        <w:t>in-kind</w:t>
      </w:r>
      <w:r w:rsidRPr="009624B5">
        <w:rPr>
          <w:rFonts w:asciiTheme="minorHAnsi" w:hAnsiTheme="minorHAnsi"/>
          <w:sz w:val="22"/>
        </w:rPr>
        <w:t xml:space="preserve"> which is not included above.  Such support took the form of members of the Committee paying </w:t>
      </w:r>
      <w:bookmarkStart w:id="0" w:name="_GoBack"/>
      <w:bookmarkEnd w:id="0"/>
      <w:r w:rsidRPr="009624B5">
        <w:rPr>
          <w:rFonts w:asciiTheme="minorHAnsi" w:hAnsiTheme="minorHAnsi"/>
          <w:sz w:val="22"/>
        </w:rPr>
        <w:t xml:space="preserve">their own costs to travel to meetings with Church leaders, including members of the Australian Catholic Bishops’ Conference. </w:t>
      </w:r>
    </w:p>
    <w:p w:rsidR="00E05452" w:rsidRDefault="00E05452" w:rsidP="00E05452">
      <w:pPr>
        <w:spacing w:after="0" w:line="240" w:lineRule="auto"/>
        <w:ind w:left="-5"/>
        <w:rPr>
          <w:rFonts w:asciiTheme="minorHAnsi" w:hAnsiTheme="minorHAnsi"/>
          <w:sz w:val="22"/>
        </w:rPr>
      </w:pPr>
    </w:p>
    <w:p w:rsidR="00FC2C93" w:rsidRDefault="003200B6" w:rsidP="00E05452">
      <w:pPr>
        <w:spacing w:after="0" w:line="240" w:lineRule="auto"/>
        <w:ind w:left="-5"/>
        <w:rPr>
          <w:rFonts w:asciiTheme="minorHAnsi" w:hAnsiTheme="minorHAnsi"/>
          <w:sz w:val="22"/>
        </w:rPr>
      </w:pPr>
      <w:r w:rsidRPr="009624B5">
        <w:rPr>
          <w:rFonts w:asciiTheme="minorHAnsi" w:hAnsiTheme="minorHAnsi"/>
          <w:sz w:val="22"/>
        </w:rPr>
        <w:t xml:space="preserve">Catholics for Renewal Inc has no assets other than cash, or debtors </w:t>
      </w:r>
      <w:r w:rsidR="00FB4F93">
        <w:rPr>
          <w:rFonts w:asciiTheme="minorHAnsi" w:hAnsiTheme="minorHAnsi"/>
          <w:sz w:val="22"/>
        </w:rPr>
        <w:t xml:space="preserve">if </w:t>
      </w:r>
      <w:r w:rsidRPr="009624B5">
        <w:rPr>
          <w:rFonts w:asciiTheme="minorHAnsi" w:hAnsiTheme="minorHAnsi"/>
          <w:sz w:val="22"/>
        </w:rPr>
        <w:t xml:space="preserve">accruals </w:t>
      </w:r>
      <w:r w:rsidR="00FB4F93">
        <w:rPr>
          <w:rFonts w:asciiTheme="minorHAnsi" w:hAnsiTheme="minorHAnsi"/>
          <w:sz w:val="22"/>
        </w:rPr>
        <w:t>are</w:t>
      </w:r>
      <w:r w:rsidRPr="009624B5">
        <w:rPr>
          <w:rFonts w:asciiTheme="minorHAnsi" w:hAnsiTheme="minorHAnsi"/>
          <w:sz w:val="22"/>
        </w:rPr>
        <w:t xml:space="preserve"> required, and all financial transactions are conducted in cash via a bank account or a PayPal account.  The association is a not-for-profit organisation and does not incur any income tax liability.  There are no mortgages, charges or securities on any property.  No funds of the association are held on trust by a third party and the association was not a trustee at any time during the financial year.  </w:t>
      </w:r>
    </w:p>
    <w:p w:rsidR="00E05452" w:rsidRDefault="00E05452" w:rsidP="00E05452">
      <w:pPr>
        <w:spacing w:after="0" w:line="240" w:lineRule="auto"/>
        <w:ind w:left="-5"/>
        <w:rPr>
          <w:rFonts w:asciiTheme="minorHAnsi" w:hAnsiTheme="minorHAnsi"/>
          <w:sz w:val="22"/>
        </w:rPr>
      </w:pPr>
    </w:p>
    <w:p w:rsidR="009559F5" w:rsidRPr="009624B5" w:rsidRDefault="009559F5" w:rsidP="00E05452">
      <w:pPr>
        <w:spacing w:after="0" w:line="240" w:lineRule="auto"/>
        <w:ind w:left="-5"/>
        <w:rPr>
          <w:rFonts w:asciiTheme="minorHAnsi" w:hAnsiTheme="minorHAnsi"/>
          <w:sz w:val="22"/>
        </w:rPr>
      </w:pPr>
    </w:p>
    <w:p w:rsidR="00FC2C93" w:rsidRPr="009624B5" w:rsidRDefault="003200B6" w:rsidP="00E05452">
      <w:pPr>
        <w:spacing w:after="0" w:line="240" w:lineRule="auto"/>
        <w:jc w:val="center"/>
        <w:rPr>
          <w:rFonts w:asciiTheme="minorHAnsi" w:hAnsiTheme="minorHAnsi"/>
          <w:sz w:val="22"/>
        </w:rPr>
      </w:pPr>
      <w:r w:rsidRPr="009624B5">
        <w:rPr>
          <w:rFonts w:asciiTheme="minorHAnsi" w:hAnsiTheme="minorHAnsi"/>
          <w:b/>
          <w:sz w:val="22"/>
        </w:rPr>
        <w:t xml:space="preserve">ANNUAL STATEMENTS GIVE TRUE AND FAIR VIEW OF FINANCIAL </w:t>
      </w:r>
    </w:p>
    <w:p w:rsidR="00FC2C93" w:rsidRDefault="003200B6" w:rsidP="00E05452">
      <w:pPr>
        <w:spacing w:after="0" w:line="240" w:lineRule="auto"/>
        <w:jc w:val="center"/>
        <w:rPr>
          <w:rFonts w:asciiTheme="minorHAnsi" w:hAnsiTheme="minorHAnsi"/>
          <w:b/>
          <w:sz w:val="22"/>
        </w:rPr>
      </w:pPr>
      <w:r w:rsidRPr="009624B5">
        <w:rPr>
          <w:rFonts w:asciiTheme="minorHAnsi" w:hAnsiTheme="minorHAnsi"/>
          <w:b/>
          <w:sz w:val="22"/>
        </w:rPr>
        <w:t>PERFORMANCE AND POSITION OF INCORPORATED ASSOCIATION</w:t>
      </w:r>
    </w:p>
    <w:p w:rsidR="009559F5" w:rsidRPr="009624B5" w:rsidRDefault="009559F5" w:rsidP="00E05452">
      <w:pPr>
        <w:spacing w:after="0" w:line="240" w:lineRule="auto"/>
        <w:jc w:val="center"/>
        <w:rPr>
          <w:rFonts w:asciiTheme="minorHAnsi" w:hAnsiTheme="minorHAnsi"/>
          <w:sz w:val="22"/>
        </w:rPr>
      </w:pPr>
    </w:p>
    <w:p w:rsidR="00FC2C93" w:rsidRPr="009624B5" w:rsidRDefault="003200B6" w:rsidP="00E05452">
      <w:pPr>
        <w:spacing w:after="0" w:line="240" w:lineRule="auto"/>
        <w:ind w:left="-5"/>
        <w:rPr>
          <w:rFonts w:asciiTheme="minorHAnsi" w:hAnsiTheme="minorHAnsi"/>
          <w:sz w:val="22"/>
        </w:rPr>
      </w:pPr>
      <w:r w:rsidRPr="009624B5">
        <w:rPr>
          <w:rFonts w:asciiTheme="minorHAnsi" w:hAnsiTheme="minorHAnsi"/>
          <w:sz w:val="22"/>
        </w:rPr>
        <w:t>We, Peter Wilkinson, President, and David Timbs, Treasurer, being members of the Committee of Catholics For Renewal Inc, certify that —</w:t>
      </w:r>
    </w:p>
    <w:p w:rsidR="009559F5" w:rsidRDefault="009559F5" w:rsidP="00E05452">
      <w:pPr>
        <w:spacing w:after="0" w:line="240" w:lineRule="auto"/>
        <w:ind w:left="-5"/>
        <w:rPr>
          <w:rFonts w:asciiTheme="minorHAnsi" w:hAnsiTheme="minorHAnsi"/>
          <w:sz w:val="22"/>
        </w:rPr>
      </w:pPr>
    </w:p>
    <w:p w:rsidR="00FC2C93" w:rsidRPr="009624B5" w:rsidRDefault="003200B6" w:rsidP="00E05452">
      <w:pPr>
        <w:spacing w:after="0" w:line="240" w:lineRule="auto"/>
        <w:ind w:left="-5"/>
        <w:rPr>
          <w:rFonts w:asciiTheme="minorHAnsi" w:hAnsiTheme="minorHAnsi"/>
          <w:sz w:val="22"/>
        </w:rPr>
      </w:pPr>
      <w:r w:rsidRPr="009624B5">
        <w:rPr>
          <w:rFonts w:asciiTheme="minorHAnsi" w:hAnsiTheme="minorHAnsi"/>
          <w:sz w:val="22"/>
        </w:rPr>
        <w:t>The statements attached to this certificate give a true and fair view of the financial performance and financial position of Catholics For Renewal Inc during and at the end of the financial year of the association ending on 30 June 202</w:t>
      </w:r>
      <w:r w:rsidR="00FB4F93">
        <w:rPr>
          <w:rFonts w:asciiTheme="minorHAnsi" w:hAnsiTheme="minorHAnsi"/>
          <w:sz w:val="22"/>
        </w:rPr>
        <w:t>1</w:t>
      </w:r>
      <w:r w:rsidRPr="009624B5">
        <w:rPr>
          <w:rFonts w:asciiTheme="minorHAnsi" w:hAnsiTheme="minorHAnsi"/>
          <w:sz w:val="22"/>
        </w:rPr>
        <w:t>; and there are reasonable grounds to believe that Catholics For Renewal Inc can pay its debts as and when they become due.</w:t>
      </w:r>
    </w:p>
    <w:p w:rsidR="009559F5" w:rsidRDefault="009559F5" w:rsidP="00E05452">
      <w:pPr>
        <w:tabs>
          <w:tab w:val="center" w:pos="2773"/>
          <w:tab w:val="center" w:pos="5040"/>
        </w:tabs>
        <w:spacing w:after="0" w:line="240" w:lineRule="auto"/>
        <w:ind w:left="-15" w:firstLine="0"/>
        <w:jc w:val="left"/>
        <w:rPr>
          <w:rFonts w:asciiTheme="minorHAnsi" w:hAnsiTheme="minorHAnsi"/>
          <w:sz w:val="22"/>
        </w:rPr>
      </w:pPr>
    </w:p>
    <w:p w:rsidR="009559F5" w:rsidRDefault="009559F5" w:rsidP="00E05452">
      <w:pPr>
        <w:tabs>
          <w:tab w:val="center" w:pos="2773"/>
          <w:tab w:val="center" w:pos="5040"/>
        </w:tabs>
        <w:spacing w:after="0" w:line="240" w:lineRule="auto"/>
        <w:ind w:left="-15" w:firstLine="0"/>
        <w:jc w:val="left"/>
        <w:rPr>
          <w:rFonts w:asciiTheme="minorHAnsi" w:hAnsiTheme="minorHAnsi"/>
          <w:sz w:val="22"/>
        </w:rPr>
      </w:pPr>
    </w:p>
    <w:p w:rsidR="0052454E" w:rsidRDefault="0052454E" w:rsidP="00E05452">
      <w:pPr>
        <w:tabs>
          <w:tab w:val="center" w:pos="2773"/>
          <w:tab w:val="center" w:pos="5040"/>
        </w:tabs>
        <w:spacing w:after="0" w:line="240" w:lineRule="auto"/>
        <w:ind w:left="-15" w:firstLine="0"/>
        <w:jc w:val="left"/>
        <w:rPr>
          <w:rFonts w:asciiTheme="minorHAnsi" w:hAnsiTheme="minorHAnsi"/>
          <w:sz w:val="22"/>
        </w:rPr>
      </w:pPr>
    </w:p>
    <w:p w:rsidR="0052454E" w:rsidRDefault="0052454E" w:rsidP="00E05452">
      <w:pPr>
        <w:tabs>
          <w:tab w:val="center" w:pos="2773"/>
          <w:tab w:val="center" w:pos="5040"/>
        </w:tabs>
        <w:spacing w:after="0" w:line="240" w:lineRule="auto"/>
        <w:ind w:left="-15" w:firstLine="0"/>
        <w:jc w:val="left"/>
        <w:rPr>
          <w:rFonts w:asciiTheme="minorHAnsi" w:hAnsiTheme="minorHAnsi"/>
          <w:sz w:val="22"/>
        </w:rPr>
      </w:pPr>
    </w:p>
    <w:p w:rsidR="009559F5" w:rsidRDefault="009559F5" w:rsidP="00E05452">
      <w:pPr>
        <w:tabs>
          <w:tab w:val="center" w:pos="2773"/>
          <w:tab w:val="center" w:pos="5040"/>
        </w:tabs>
        <w:spacing w:after="0" w:line="240" w:lineRule="auto"/>
        <w:ind w:left="-15" w:firstLine="0"/>
        <w:jc w:val="left"/>
        <w:rPr>
          <w:rFonts w:asciiTheme="minorHAnsi" w:hAnsiTheme="minorHAnsi"/>
          <w:sz w:val="22"/>
        </w:rPr>
      </w:pPr>
    </w:p>
    <w:p w:rsidR="00FC2C93" w:rsidRPr="009624B5" w:rsidRDefault="003200B6" w:rsidP="00E05452">
      <w:pPr>
        <w:tabs>
          <w:tab w:val="center" w:pos="2773"/>
          <w:tab w:val="center" w:pos="5040"/>
        </w:tabs>
        <w:spacing w:after="0" w:line="240" w:lineRule="auto"/>
        <w:ind w:left="-15" w:firstLine="0"/>
        <w:jc w:val="left"/>
        <w:rPr>
          <w:rFonts w:asciiTheme="minorHAnsi" w:hAnsiTheme="minorHAnsi"/>
          <w:sz w:val="22"/>
        </w:rPr>
      </w:pPr>
      <w:r w:rsidRPr="009624B5">
        <w:rPr>
          <w:rFonts w:asciiTheme="minorHAnsi" w:hAnsiTheme="minorHAnsi"/>
          <w:sz w:val="22"/>
        </w:rPr>
        <w:t>Signed:</w:t>
      </w:r>
      <w:r w:rsidRPr="009624B5">
        <w:rPr>
          <w:rFonts w:asciiTheme="minorHAnsi" w:hAnsiTheme="minorHAnsi"/>
          <w:sz w:val="22"/>
        </w:rPr>
        <w:tab/>
      </w:r>
      <w:r w:rsidR="009559F5">
        <w:rPr>
          <w:rFonts w:asciiTheme="minorHAnsi" w:hAnsiTheme="minorHAnsi"/>
          <w:sz w:val="22"/>
        </w:rPr>
        <w:tab/>
      </w:r>
      <w:r w:rsidR="009559F5">
        <w:rPr>
          <w:rFonts w:asciiTheme="minorHAnsi" w:hAnsiTheme="minorHAnsi"/>
          <w:sz w:val="22"/>
        </w:rPr>
        <w:tab/>
      </w:r>
      <w:r w:rsidRPr="009624B5">
        <w:rPr>
          <w:rFonts w:asciiTheme="minorHAnsi" w:hAnsiTheme="minorHAnsi"/>
          <w:sz w:val="22"/>
        </w:rPr>
        <w:t>Peter Wilkinson (President)</w:t>
      </w:r>
      <w:r w:rsidRPr="009624B5">
        <w:rPr>
          <w:rFonts w:asciiTheme="minorHAnsi" w:hAnsiTheme="minorHAnsi"/>
          <w:sz w:val="22"/>
        </w:rPr>
        <w:tab/>
        <w:t xml:space="preserve"> </w:t>
      </w:r>
    </w:p>
    <w:p w:rsidR="00FC2C93" w:rsidRPr="009624B5" w:rsidRDefault="00016F3F" w:rsidP="00E05452">
      <w:pPr>
        <w:tabs>
          <w:tab w:val="center" w:pos="2336"/>
        </w:tabs>
        <w:spacing w:after="0" w:line="240" w:lineRule="auto"/>
        <w:ind w:left="-15" w:firstLine="0"/>
        <w:jc w:val="left"/>
        <w:rPr>
          <w:rFonts w:asciiTheme="minorHAnsi" w:hAnsiTheme="minorHAnsi"/>
          <w:sz w:val="22"/>
        </w:rPr>
      </w:pPr>
      <w:r>
        <w:rPr>
          <w:rFonts w:asciiTheme="minorHAnsi" w:hAnsiTheme="minorHAnsi"/>
          <w:sz w:val="22"/>
        </w:rPr>
        <w:t>Dated:</w:t>
      </w:r>
      <w:r>
        <w:rPr>
          <w:rFonts w:asciiTheme="minorHAnsi" w:hAnsiTheme="minorHAnsi"/>
          <w:sz w:val="22"/>
        </w:rPr>
        <w:tab/>
        <w:t xml:space="preserve"> October 27, </w:t>
      </w:r>
      <w:r w:rsidR="003200B6" w:rsidRPr="009624B5">
        <w:rPr>
          <w:rFonts w:asciiTheme="minorHAnsi" w:hAnsiTheme="minorHAnsi"/>
          <w:sz w:val="22"/>
        </w:rPr>
        <w:t>202</w:t>
      </w:r>
      <w:r w:rsidR="0052454E">
        <w:rPr>
          <w:rFonts w:asciiTheme="minorHAnsi" w:hAnsiTheme="minorHAnsi"/>
          <w:sz w:val="22"/>
        </w:rPr>
        <w:t>1</w:t>
      </w:r>
      <w:r w:rsidR="003200B6" w:rsidRPr="009624B5">
        <w:rPr>
          <w:rFonts w:asciiTheme="minorHAnsi" w:hAnsiTheme="minorHAnsi"/>
          <w:sz w:val="22"/>
        </w:rPr>
        <w:t xml:space="preserve">.       </w:t>
      </w:r>
    </w:p>
    <w:p w:rsidR="009559F5" w:rsidRDefault="009559F5" w:rsidP="00E05452">
      <w:pPr>
        <w:spacing w:after="0" w:line="240" w:lineRule="auto"/>
        <w:ind w:left="-5" w:right="4900"/>
        <w:rPr>
          <w:rFonts w:asciiTheme="minorHAnsi" w:hAnsiTheme="minorHAnsi"/>
          <w:sz w:val="22"/>
        </w:rPr>
      </w:pPr>
    </w:p>
    <w:p w:rsidR="009559F5" w:rsidRDefault="009559F5" w:rsidP="00E05452">
      <w:pPr>
        <w:spacing w:after="0" w:line="240" w:lineRule="auto"/>
        <w:ind w:left="-5" w:right="4900"/>
        <w:rPr>
          <w:rFonts w:asciiTheme="minorHAnsi" w:hAnsiTheme="minorHAnsi"/>
          <w:sz w:val="22"/>
        </w:rPr>
      </w:pPr>
    </w:p>
    <w:p w:rsidR="0052454E" w:rsidRDefault="0052454E" w:rsidP="00E05452">
      <w:pPr>
        <w:spacing w:after="0" w:line="240" w:lineRule="auto"/>
        <w:ind w:left="-5" w:right="4900"/>
        <w:rPr>
          <w:rFonts w:asciiTheme="minorHAnsi" w:hAnsiTheme="minorHAnsi"/>
          <w:sz w:val="22"/>
        </w:rPr>
      </w:pPr>
    </w:p>
    <w:p w:rsidR="0052454E" w:rsidRDefault="0052454E" w:rsidP="00E05452">
      <w:pPr>
        <w:spacing w:after="0" w:line="240" w:lineRule="auto"/>
        <w:ind w:left="-5" w:right="4900"/>
        <w:rPr>
          <w:rFonts w:asciiTheme="minorHAnsi" w:hAnsiTheme="minorHAnsi"/>
          <w:sz w:val="22"/>
        </w:rPr>
      </w:pPr>
    </w:p>
    <w:p w:rsidR="009559F5" w:rsidRDefault="009559F5" w:rsidP="00E05452">
      <w:pPr>
        <w:spacing w:after="0" w:line="240" w:lineRule="auto"/>
        <w:ind w:left="-5" w:right="4900"/>
        <w:rPr>
          <w:rFonts w:asciiTheme="minorHAnsi" w:hAnsiTheme="minorHAnsi"/>
          <w:sz w:val="22"/>
        </w:rPr>
      </w:pPr>
    </w:p>
    <w:p w:rsidR="009559F5" w:rsidRDefault="009559F5" w:rsidP="009559F5">
      <w:pPr>
        <w:spacing w:after="0" w:line="240" w:lineRule="auto"/>
        <w:ind w:left="-5" w:right="-7"/>
        <w:rPr>
          <w:rFonts w:asciiTheme="minorHAnsi" w:hAnsiTheme="minorHAnsi"/>
          <w:sz w:val="22"/>
        </w:rPr>
      </w:pPr>
      <w:r>
        <w:rPr>
          <w:rFonts w:asciiTheme="minorHAnsi" w:hAnsiTheme="minorHAnsi"/>
          <w:sz w:val="22"/>
        </w:rPr>
        <w:t>Signed:</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sidR="003200B6" w:rsidRPr="009624B5">
        <w:rPr>
          <w:rFonts w:asciiTheme="minorHAnsi" w:hAnsiTheme="minorHAnsi"/>
          <w:sz w:val="22"/>
        </w:rPr>
        <w:t xml:space="preserve">David Timbs (Treasurer) </w:t>
      </w:r>
    </w:p>
    <w:p w:rsidR="00FC2C93" w:rsidRPr="009624B5" w:rsidRDefault="003200B6" w:rsidP="00E05452">
      <w:pPr>
        <w:spacing w:after="0" w:line="240" w:lineRule="auto"/>
        <w:ind w:left="-5" w:right="4900"/>
        <w:rPr>
          <w:rFonts w:asciiTheme="minorHAnsi" w:hAnsiTheme="minorHAnsi"/>
          <w:sz w:val="22"/>
        </w:rPr>
      </w:pPr>
      <w:r w:rsidRPr="009624B5">
        <w:rPr>
          <w:rFonts w:asciiTheme="minorHAnsi" w:hAnsiTheme="minorHAnsi"/>
          <w:sz w:val="22"/>
        </w:rPr>
        <w:t>Dated:</w:t>
      </w:r>
      <w:r w:rsidRPr="009624B5">
        <w:rPr>
          <w:rFonts w:asciiTheme="minorHAnsi" w:hAnsiTheme="minorHAnsi"/>
          <w:sz w:val="22"/>
        </w:rPr>
        <w:tab/>
      </w:r>
      <w:r w:rsidR="009559F5">
        <w:rPr>
          <w:rFonts w:asciiTheme="minorHAnsi" w:hAnsiTheme="minorHAnsi"/>
          <w:sz w:val="22"/>
        </w:rPr>
        <w:tab/>
      </w:r>
      <w:r w:rsidR="00016F3F">
        <w:rPr>
          <w:rFonts w:asciiTheme="minorHAnsi" w:hAnsiTheme="minorHAnsi"/>
          <w:sz w:val="22"/>
        </w:rPr>
        <w:t xml:space="preserve">    October 27, </w:t>
      </w:r>
      <w:r w:rsidR="0052454E">
        <w:rPr>
          <w:rFonts w:asciiTheme="minorHAnsi" w:hAnsiTheme="minorHAnsi"/>
          <w:sz w:val="22"/>
        </w:rPr>
        <w:t>2021</w:t>
      </w:r>
      <w:r w:rsidRPr="009624B5">
        <w:rPr>
          <w:rFonts w:asciiTheme="minorHAnsi" w:hAnsiTheme="minorHAnsi"/>
          <w:sz w:val="22"/>
        </w:rPr>
        <w:t>.</w:t>
      </w:r>
    </w:p>
    <w:sectPr w:rsidR="00FC2C93" w:rsidRPr="009624B5" w:rsidSect="00D7601A">
      <w:pgSz w:w="12240" w:h="15840"/>
      <w:pgMar w:top="1304" w:right="1304" w:bottom="1304" w:left="130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C2C93"/>
    <w:rsid w:val="00016F3F"/>
    <w:rsid w:val="000703A7"/>
    <w:rsid w:val="000C5F7C"/>
    <w:rsid w:val="000D7B52"/>
    <w:rsid w:val="000E2620"/>
    <w:rsid w:val="0012580B"/>
    <w:rsid w:val="00127519"/>
    <w:rsid w:val="001E654A"/>
    <w:rsid w:val="002217B4"/>
    <w:rsid w:val="002E05FE"/>
    <w:rsid w:val="003200B6"/>
    <w:rsid w:val="004B5D0B"/>
    <w:rsid w:val="0052454E"/>
    <w:rsid w:val="005448D5"/>
    <w:rsid w:val="005F0B99"/>
    <w:rsid w:val="006159F2"/>
    <w:rsid w:val="006D228D"/>
    <w:rsid w:val="0077038E"/>
    <w:rsid w:val="007B15B6"/>
    <w:rsid w:val="007F1E68"/>
    <w:rsid w:val="00896E93"/>
    <w:rsid w:val="008E1305"/>
    <w:rsid w:val="008E5706"/>
    <w:rsid w:val="009044C9"/>
    <w:rsid w:val="00933270"/>
    <w:rsid w:val="009559F5"/>
    <w:rsid w:val="009624B5"/>
    <w:rsid w:val="00A32201"/>
    <w:rsid w:val="00B35378"/>
    <w:rsid w:val="00B822F6"/>
    <w:rsid w:val="00BB185D"/>
    <w:rsid w:val="00BE5757"/>
    <w:rsid w:val="00C71C9E"/>
    <w:rsid w:val="00C926F2"/>
    <w:rsid w:val="00CA0237"/>
    <w:rsid w:val="00CC49CC"/>
    <w:rsid w:val="00CC7D11"/>
    <w:rsid w:val="00D7601A"/>
    <w:rsid w:val="00E05452"/>
    <w:rsid w:val="00ED0853"/>
    <w:rsid w:val="00F7356A"/>
    <w:rsid w:val="00F90AEC"/>
    <w:rsid w:val="00FB177E"/>
    <w:rsid w:val="00FB4F93"/>
    <w:rsid w:val="00FC2C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4C9"/>
    <w:pPr>
      <w:spacing w:after="176"/>
      <w:ind w:left="1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9044C9"/>
    <w:pPr>
      <w:spacing w:after="0" w:line="240" w:lineRule="auto"/>
    </w:pPr>
    <w:tblPr>
      <w:tblCellMar>
        <w:top w:w="0" w:type="dxa"/>
        <w:left w:w="0" w:type="dxa"/>
        <w:bottom w:w="0" w:type="dxa"/>
        <w:right w:w="0" w:type="dxa"/>
      </w:tblCellMar>
    </w:tblPr>
  </w:style>
  <w:style w:type="character" w:styleId="Emphasis">
    <w:name w:val="Emphasis"/>
    <w:basedOn w:val="DefaultParagraphFont"/>
    <w:uiPriority w:val="20"/>
    <w:qFormat/>
    <w:rsid w:val="00F90AEC"/>
    <w:rPr>
      <w:i/>
      <w:iCs/>
    </w:rPr>
  </w:style>
</w:styles>
</file>

<file path=word/webSettings.xml><?xml version="1.0" encoding="utf-8"?>
<w:webSettings xmlns:r="http://schemas.openxmlformats.org/officeDocument/2006/relationships" xmlns:w="http://schemas.openxmlformats.org/wordprocessingml/2006/main">
  <w:divs>
    <w:div w:id="1775249706">
      <w:bodyDiv w:val="1"/>
      <w:marLeft w:val="0"/>
      <w:marRight w:val="0"/>
      <w:marTop w:val="0"/>
      <w:marBottom w:val="0"/>
      <w:divBdr>
        <w:top w:val="none" w:sz="0" w:space="0" w:color="auto"/>
        <w:left w:val="none" w:sz="0" w:space="0" w:color="auto"/>
        <w:bottom w:val="none" w:sz="0" w:space="0" w:color="auto"/>
        <w:right w:val="none" w:sz="0" w:space="0" w:color="auto"/>
      </w:divBdr>
      <w:divsChild>
        <w:div w:id="105737297">
          <w:marLeft w:val="0"/>
          <w:marRight w:val="0"/>
          <w:marTop w:val="0"/>
          <w:marBottom w:val="0"/>
          <w:divBdr>
            <w:top w:val="none" w:sz="0" w:space="0" w:color="auto"/>
            <w:left w:val="none" w:sz="0" w:space="0" w:color="auto"/>
            <w:bottom w:val="none" w:sz="0" w:space="0" w:color="auto"/>
            <w:right w:val="none" w:sz="0" w:space="0" w:color="auto"/>
          </w:divBdr>
        </w:div>
        <w:div w:id="391124101">
          <w:marLeft w:val="0"/>
          <w:marRight w:val="0"/>
          <w:marTop w:val="0"/>
          <w:marBottom w:val="0"/>
          <w:divBdr>
            <w:top w:val="none" w:sz="0" w:space="0" w:color="auto"/>
            <w:left w:val="none" w:sz="0" w:space="0" w:color="auto"/>
            <w:bottom w:val="none" w:sz="0" w:space="0" w:color="auto"/>
            <w:right w:val="none" w:sz="0" w:space="0" w:color="auto"/>
          </w:divBdr>
        </w:div>
        <w:div w:id="855732764">
          <w:marLeft w:val="0"/>
          <w:marRight w:val="0"/>
          <w:marTop w:val="0"/>
          <w:marBottom w:val="0"/>
          <w:divBdr>
            <w:top w:val="none" w:sz="0" w:space="0" w:color="auto"/>
            <w:left w:val="none" w:sz="0" w:space="0" w:color="auto"/>
            <w:bottom w:val="none" w:sz="0" w:space="0" w:color="auto"/>
            <w:right w:val="none" w:sz="0" w:space="0" w:color="auto"/>
          </w:divBdr>
        </w:div>
        <w:div w:id="99360553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Garry</dc:creator>
  <cp:lastModifiedBy>David</cp:lastModifiedBy>
  <cp:revision>2</cp:revision>
  <dcterms:created xsi:type="dcterms:W3CDTF">2021-10-17T06:32:00Z</dcterms:created>
  <dcterms:modified xsi:type="dcterms:W3CDTF">2021-10-17T06:32:00Z</dcterms:modified>
</cp:coreProperties>
</file>